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Pr="00AB2F8D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023</w:t>
      </w:r>
      <w:r w:rsidRPr="00AB2F8D">
        <w:rPr>
          <w:rFonts w:hint="eastAsia"/>
          <w:sz w:val="32"/>
          <w:szCs w:val="32"/>
        </w:rPr>
        <w:t>年</w:t>
      </w:r>
      <w:r w:rsidRPr="00AB2F8D">
        <w:rPr>
          <w:rFonts w:hint="eastAsia"/>
          <w:sz w:val="32"/>
          <w:szCs w:val="32"/>
        </w:rPr>
        <w:t>1</w:t>
      </w:r>
      <w:r w:rsidR="0005262F" w:rsidRPr="00AB2F8D">
        <w:rPr>
          <w:sz w:val="32"/>
          <w:szCs w:val="32"/>
        </w:rPr>
        <w:t>2</w:t>
      </w:r>
      <w:r w:rsidRPr="00AB2F8D">
        <w:rPr>
          <w:rFonts w:hint="eastAsia"/>
          <w:sz w:val="32"/>
          <w:szCs w:val="32"/>
        </w:rPr>
        <w:t>月</w:t>
      </w:r>
    </w:p>
    <w:p w:rsidR="0005262F" w:rsidRDefault="0005262F" w:rsidP="003D4C6C">
      <w:pPr>
        <w:spacing w:line="54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秋意盎然</w:t>
      </w:r>
      <w:r>
        <w:rPr>
          <w:rFonts w:asciiTheme="minorEastAsia" w:hAnsiTheme="minorEastAsia" w:hint="eastAsia"/>
          <w:b/>
          <w:sz w:val="32"/>
          <w:szCs w:val="32"/>
        </w:rPr>
        <w:t>-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 w:hint="eastAsia"/>
          <w:b/>
          <w:sz w:val="32"/>
          <w:szCs w:val="32"/>
        </w:rPr>
        <w:t>新界一日遊</w:t>
      </w:r>
    </w:p>
    <w:p w:rsidR="00AB2F8D" w:rsidRDefault="0005262F" w:rsidP="008C3188">
      <w:pPr>
        <w:rPr>
          <w:rFonts w:asciiTheme="minorEastAsia" w:hAnsiTheme="minorEastAsia"/>
        </w:rPr>
      </w:pPr>
      <w:r w:rsidRPr="0005262F">
        <w:rPr>
          <w:rFonts w:asciiTheme="minorEastAsia" w:hAnsiTheme="minorEastAsia" w:hint="eastAsia"/>
        </w:rPr>
        <w:t>本</w:t>
      </w:r>
      <w:r w:rsidR="004B228B">
        <w:rPr>
          <w:rFonts w:asciiTheme="minorEastAsia" w:hAnsiTheme="minorEastAsia" w:hint="eastAsia"/>
        </w:rPr>
        <w:t>會於</w:t>
      </w:r>
      <w:r w:rsidR="004B228B">
        <w:rPr>
          <w:rFonts w:asciiTheme="minorEastAsia" w:hAnsiTheme="minorEastAsia" w:hint="eastAsia"/>
        </w:rPr>
        <w:t>2</w:t>
      </w:r>
      <w:r w:rsidR="004B228B">
        <w:rPr>
          <w:rFonts w:asciiTheme="minorEastAsia" w:hAnsiTheme="minorEastAsia"/>
        </w:rPr>
        <w:t>023</w:t>
      </w:r>
      <w:r w:rsidR="004B228B">
        <w:rPr>
          <w:rFonts w:asciiTheme="minorEastAsia" w:hAnsiTheme="minorEastAsia" w:hint="eastAsia"/>
        </w:rPr>
        <w:t>年</w:t>
      </w:r>
      <w:r w:rsidR="004B228B">
        <w:rPr>
          <w:rFonts w:asciiTheme="minorEastAsia" w:hAnsiTheme="minorEastAsia" w:hint="eastAsia"/>
        </w:rPr>
        <w:t>1</w:t>
      </w:r>
      <w:r w:rsidR="004B228B">
        <w:rPr>
          <w:rFonts w:asciiTheme="minorEastAsia" w:hAnsiTheme="minorEastAsia"/>
        </w:rPr>
        <w:t>1</w:t>
      </w:r>
      <w:r w:rsidR="004B228B">
        <w:rPr>
          <w:rFonts w:asciiTheme="minorEastAsia" w:hAnsiTheme="minorEastAsia" w:hint="eastAsia"/>
        </w:rPr>
        <w:t>月</w:t>
      </w:r>
      <w:r w:rsidR="004B228B">
        <w:rPr>
          <w:rFonts w:asciiTheme="minorEastAsia" w:hAnsiTheme="minorEastAsia" w:hint="eastAsia"/>
        </w:rPr>
        <w:t>4</w:t>
      </w:r>
      <w:r w:rsidR="004B228B">
        <w:rPr>
          <w:rFonts w:asciiTheme="minorEastAsia" w:hAnsiTheme="minorEastAsia" w:hint="eastAsia"/>
        </w:rPr>
        <w:t>日及</w:t>
      </w:r>
      <w:r w:rsidR="004B228B">
        <w:rPr>
          <w:rFonts w:asciiTheme="minorEastAsia" w:hAnsiTheme="minorEastAsia" w:hint="eastAsia"/>
        </w:rPr>
        <w:t>2</w:t>
      </w:r>
      <w:r w:rsidR="004B228B">
        <w:rPr>
          <w:rFonts w:asciiTheme="minorEastAsia" w:hAnsiTheme="minorEastAsia"/>
        </w:rPr>
        <w:t>7</w:t>
      </w:r>
      <w:r w:rsidR="004B228B">
        <w:rPr>
          <w:rFonts w:asciiTheme="minorEastAsia" w:hAnsiTheme="minorEastAsia" w:hint="eastAsia"/>
        </w:rPr>
        <w:t>日</w:t>
      </w:r>
      <w:r w:rsidR="004B228B">
        <w:rPr>
          <w:rFonts w:asciiTheme="minorEastAsia" w:hAnsiTheme="minorEastAsia" w:hint="eastAsia"/>
        </w:rPr>
        <w:t>(</w:t>
      </w:r>
      <w:r w:rsidR="004B228B">
        <w:rPr>
          <w:rFonts w:asciiTheme="minorEastAsia" w:hAnsiTheme="minorEastAsia" w:hint="eastAsia"/>
        </w:rPr>
        <w:t>星期五</w:t>
      </w:r>
      <w:r w:rsidR="004B228B">
        <w:rPr>
          <w:rFonts w:asciiTheme="minorEastAsia" w:hAnsiTheme="minorEastAsia" w:hint="eastAsia"/>
        </w:rPr>
        <w:t>)</w:t>
      </w:r>
      <w:r w:rsidR="004B228B">
        <w:rPr>
          <w:rFonts w:asciiTheme="minorEastAsia" w:hAnsiTheme="minorEastAsia" w:hint="eastAsia"/>
        </w:rPr>
        <w:t>，</w:t>
      </w:r>
      <w:r w:rsidR="004358AA">
        <w:rPr>
          <w:rFonts w:asciiTheme="minorEastAsia" w:hAnsiTheme="minorEastAsia" w:hint="eastAsia"/>
        </w:rPr>
        <w:t>與「歡樂友義工團」合</w:t>
      </w:r>
      <w:r w:rsidR="008C3188">
        <w:rPr>
          <w:rFonts w:asciiTheme="minorEastAsia" w:hAnsiTheme="minorEastAsia" w:hint="eastAsia"/>
        </w:rPr>
        <w:t>辦</w:t>
      </w:r>
      <w:r w:rsidR="004358AA">
        <w:rPr>
          <w:rFonts w:asciiTheme="minorEastAsia" w:hAnsiTheme="minorEastAsia" w:hint="eastAsia"/>
        </w:rPr>
        <w:t>兩次</w:t>
      </w:r>
      <w:r w:rsidR="008C3188">
        <w:rPr>
          <w:rFonts w:asciiTheme="minorEastAsia" w:hAnsiTheme="minorEastAsia" w:hint="eastAsia"/>
        </w:rPr>
        <w:t>新界一日遊活動，</w:t>
      </w:r>
      <w:r w:rsidR="008C3188" w:rsidRPr="00B4662F">
        <w:rPr>
          <w:rFonts w:asciiTheme="minorEastAsia" w:hAnsiTheme="minorEastAsia" w:hint="eastAsia"/>
        </w:rPr>
        <w:t>由富郊遊經驗及領導能力</w:t>
      </w:r>
      <w:r w:rsidR="004358AA">
        <w:rPr>
          <w:rFonts w:asciiTheme="minorEastAsia" w:hAnsiTheme="minorEastAsia" w:hint="eastAsia"/>
        </w:rPr>
        <w:t>的義工</w:t>
      </w:r>
      <w:r w:rsidR="008C3188" w:rsidRPr="00B4662F">
        <w:rPr>
          <w:rFonts w:asciiTheme="minorEastAsia" w:hAnsiTheme="minorEastAsia" w:hint="eastAsia"/>
        </w:rPr>
        <w:t>作為</w:t>
      </w:r>
      <w:r w:rsidR="004358AA">
        <w:rPr>
          <w:rFonts w:asciiTheme="minorEastAsia" w:hAnsiTheme="minorEastAsia" w:hint="eastAsia"/>
        </w:rPr>
        <w:t>領隊</w:t>
      </w:r>
      <w:r w:rsidR="008C3188" w:rsidRPr="00B4662F">
        <w:rPr>
          <w:rFonts w:asciiTheme="minorEastAsia" w:hAnsiTheme="minorEastAsia" w:hint="eastAsia"/>
          <w:lang w:eastAsia="zh-HK"/>
        </w:rPr>
        <w:t>，</w:t>
      </w:r>
      <w:r w:rsidR="008C3188" w:rsidRPr="00B4662F">
        <w:rPr>
          <w:rFonts w:asciiTheme="minorEastAsia" w:hAnsiTheme="minorEastAsia" w:hint="eastAsia"/>
        </w:rPr>
        <w:t>帶領視障</w:t>
      </w:r>
      <w:r w:rsidR="00AB2F8D">
        <w:rPr>
          <w:rFonts w:asciiTheme="minorEastAsia" w:hAnsiTheme="minorEastAsia" w:hint="eastAsia"/>
        </w:rPr>
        <w:t>參加</w:t>
      </w:r>
      <w:r w:rsidR="008C3188" w:rsidRPr="00B4662F">
        <w:rPr>
          <w:rFonts w:asciiTheme="minorEastAsia" w:hAnsiTheme="minorEastAsia" w:hint="eastAsia"/>
        </w:rPr>
        <w:t>者一同進行郊遊，提升</w:t>
      </w:r>
      <w:r w:rsidR="00AB2F8D">
        <w:rPr>
          <w:rFonts w:asciiTheme="minorEastAsia" w:hAnsiTheme="minorEastAsia" w:hint="eastAsia"/>
        </w:rPr>
        <w:t>視障會員</w:t>
      </w:r>
      <w:r w:rsidR="008C3188" w:rsidRPr="00B4662F">
        <w:rPr>
          <w:rFonts w:asciiTheme="minorEastAsia" w:hAnsiTheme="minorEastAsia" w:hint="eastAsia"/>
        </w:rPr>
        <w:t>身體機能並促進共融溝通。</w:t>
      </w:r>
      <w:r w:rsidR="004358AA">
        <w:rPr>
          <w:rFonts w:asciiTheme="minorEastAsia" w:hAnsiTheme="minorEastAsia" w:hint="eastAsia"/>
        </w:rPr>
        <w:t>每次活動均</w:t>
      </w:r>
      <w:r w:rsidR="008C3188">
        <w:rPr>
          <w:rFonts w:asciiTheme="minorEastAsia" w:hAnsiTheme="minorEastAsia" w:hint="eastAsia"/>
        </w:rPr>
        <w:t>一行</w:t>
      </w:r>
      <w:r w:rsidR="004358AA">
        <w:rPr>
          <w:rFonts w:asciiTheme="minorEastAsia" w:hAnsiTheme="minorEastAsia"/>
        </w:rPr>
        <w:t>6</w:t>
      </w:r>
      <w:r w:rsidR="008C3188">
        <w:rPr>
          <w:rFonts w:asciiTheme="minorEastAsia" w:hAnsiTheme="minorEastAsia" w:hint="eastAsia"/>
        </w:rPr>
        <w:t>0</w:t>
      </w:r>
      <w:r w:rsidR="004358AA">
        <w:rPr>
          <w:rFonts w:asciiTheme="minorEastAsia" w:hAnsiTheme="minorEastAsia" w:hint="eastAsia"/>
        </w:rPr>
        <w:t>人開開心心地乘坐旅遊巴到達活動地點</w:t>
      </w:r>
      <w:r w:rsidR="008C3188">
        <w:rPr>
          <w:rFonts w:asciiTheme="minorEastAsia" w:hAnsiTheme="minorEastAsia" w:hint="eastAsia"/>
        </w:rPr>
        <w:t>。</w:t>
      </w:r>
    </w:p>
    <w:p w:rsidR="00AB2F8D" w:rsidRDefault="00AB2F8D" w:rsidP="008C3188">
      <w:pPr>
        <w:rPr>
          <w:rFonts w:asciiTheme="minorEastAsia" w:hAnsiTheme="minorEastAsia"/>
        </w:rPr>
      </w:pPr>
    </w:p>
    <w:p w:rsidR="003D5E09" w:rsidRDefault="004358AA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E10A58">
        <w:rPr>
          <w:rFonts w:asciiTheme="minorEastAsia" w:hAnsiTheme="minorEastAsia" w:hint="eastAsia"/>
        </w:rPr>
        <w:t>一</w:t>
      </w:r>
      <w:r>
        <w:rPr>
          <w:rFonts w:asciiTheme="minorEastAsia" w:hAnsiTheme="minorEastAsia" w:hint="eastAsia"/>
        </w:rPr>
        <w:t>次</w:t>
      </w:r>
      <w:r w:rsidR="003D5E09">
        <w:rPr>
          <w:rFonts w:asciiTheme="minorEastAsia" w:hAnsiTheme="minorEastAsia" w:hint="eastAsia"/>
        </w:rPr>
        <w:t>活動</w:t>
      </w:r>
      <w:r w:rsidR="00AB2F8D">
        <w:rPr>
          <w:rFonts w:asciiTheme="minorEastAsia" w:hAnsiTheme="minorEastAsia" w:hint="eastAsia"/>
        </w:rPr>
        <w:t>為</w:t>
      </w:r>
      <w:r>
        <w:rPr>
          <w:rFonts w:asciiTheme="minorEastAsia" w:hAnsiTheme="minorEastAsia" w:hint="eastAsia"/>
        </w:rPr>
        <w:t>北區郊遊，</w:t>
      </w:r>
      <w:r w:rsidR="00AB2F8D">
        <w:rPr>
          <w:rFonts w:asciiTheme="minorEastAsia" w:hAnsiTheme="minorEastAsia" w:hint="eastAsia"/>
        </w:rPr>
        <w:t>經遊覽著名景點後，午餐</w:t>
      </w:r>
      <w:r w:rsidR="003D5E09">
        <w:rPr>
          <w:rFonts w:asciiTheme="minorEastAsia" w:hAnsiTheme="minorEastAsia" w:hint="eastAsia"/>
        </w:rPr>
        <w:t>於雲泉仙館</w:t>
      </w:r>
      <w:r>
        <w:rPr>
          <w:rFonts w:asciiTheme="minorEastAsia" w:hAnsiTheme="minorEastAsia" w:hint="eastAsia"/>
        </w:rPr>
        <w:t>享用美味素宴</w:t>
      </w:r>
      <w:r w:rsidR="00AB2F8D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餐後於在地市場購買土</w:t>
      </w:r>
      <w:r w:rsidR="003D5E09">
        <w:rPr>
          <w:rFonts w:asciiTheme="minorEastAsia" w:hAnsiTheme="minorEastAsia" w:hint="eastAsia"/>
        </w:rPr>
        <w:t>特</w:t>
      </w:r>
      <w:r>
        <w:rPr>
          <w:rFonts w:asciiTheme="minorEastAsia" w:hAnsiTheme="minorEastAsia" w:hint="eastAsia"/>
        </w:rPr>
        <w:t>產</w:t>
      </w:r>
      <w:r w:rsidR="003D5E09">
        <w:rPr>
          <w:rFonts w:asciiTheme="minorEastAsia" w:hAnsiTheme="minorEastAsia" w:hint="eastAsia"/>
        </w:rPr>
        <w:t>，回程</w:t>
      </w:r>
      <w:r w:rsidR="00AB2F8D">
        <w:rPr>
          <w:rFonts w:asciiTheme="minorEastAsia" w:hAnsiTheme="minorEastAsia" w:hint="eastAsia"/>
        </w:rPr>
        <w:t>則</w:t>
      </w:r>
      <w:r w:rsidR="00720822">
        <w:rPr>
          <w:rFonts w:asciiTheme="minorEastAsia" w:hAnsiTheme="minorEastAsia" w:hint="eastAsia"/>
        </w:rPr>
        <w:t>往荃灣南豐紗</w:t>
      </w:r>
      <w:r w:rsidR="00E10A58">
        <w:rPr>
          <w:rFonts w:asciiTheme="minorEastAsia" w:hAnsiTheme="minorEastAsia" w:hint="eastAsia"/>
        </w:rPr>
        <w:t>廠參觀，</w:t>
      </w:r>
      <w:r w:rsidR="00704D9F">
        <w:rPr>
          <w:rFonts w:asciiTheme="minorEastAsia" w:hAnsiTheme="minorEastAsia" w:hint="eastAsia"/>
        </w:rPr>
        <w:t>緬</w:t>
      </w:r>
      <w:r w:rsidR="00E10A58">
        <w:rPr>
          <w:rFonts w:asciiTheme="minorEastAsia" w:hAnsiTheme="minorEastAsia" w:hint="eastAsia"/>
        </w:rPr>
        <w:t>懷香港</w:t>
      </w:r>
      <w:r w:rsidR="003D5E09">
        <w:rPr>
          <w:rFonts w:asciiTheme="minorEastAsia" w:hAnsiTheme="minorEastAsia" w:hint="eastAsia"/>
        </w:rPr>
        <w:t>早年</w:t>
      </w:r>
      <w:r w:rsidR="00E10A58">
        <w:rPr>
          <w:rFonts w:asciiTheme="minorEastAsia" w:hAnsiTheme="minorEastAsia" w:hint="eastAsia"/>
        </w:rPr>
        <w:t>製衣業的盛況</w:t>
      </w:r>
      <w:r>
        <w:rPr>
          <w:rFonts w:asciiTheme="minorEastAsia" w:hAnsiTheme="minorEastAsia" w:hint="eastAsia"/>
        </w:rPr>
        <w:t>。</w:t>
      </w:r>
      <w:r w:rsidR="003D5E09">
        <w:rPr>
          <w:rFonts w:asciiTheme="minorEastAsia" w:hAnsiTheme="minorEastAsia" w:hint="eastAsia"/>
        </w:rPr>
        <w:t>而</w:t>
      </w:r>
      <w:r w:rsidR="00E10A58">
        <w:rPr>
          <w:rFonts w:asciiTheme="minorEastAsia" w:hAnsiTheme="minorEastAsia" w:hint="eastAsia"/>
        </w:rPr>
        <w:t>第二次活動安排第二組</w:t>
      </w:r>
      <w:r w:rsidR="003D5E09">
        <w:rPr>
          <w:rFonts w:asciiTheme="minorEastAsia" w:hAnsiTheme="minorEastAsia" w:hint="eastAsia"/>
        </w:rPr>
        <w:t>參加者</w:t>
      </w:r>
      <w:r w:rsidR="00E10A58">
        <w:rPr>
          <w:rFonts w:asciiTheme="minorEastAsia" w:hAnsiTheme="minorEastAsia" w:hint="eastAsia"/>
        </w:rPr>
        <w:t>到元朗流浮山及天水圍，了解本地養</w:t>
      </w:r>
      <w:r w:rsidR="00720822">
        <w:rPr>
          <w:rFonts w:asciiTheme="minorEastAsia" w:hAnsiTheme="minorEastAsia" w:hint="eastAsia"/>
        </w:rPr>
        <w:t>蚝</w:t>
      </w:r>
      <w:bookmarkStart w:id="0" w:name="_GoBack"/>
      <w:bookmarkEnd w:id="0"/>
      <w:r w:rsidR="003D5E09">
        <w:rPr>
          <w:rFonts w:asciiTheme="minorEastAsia" w:hAnsiTheme="minorEastAsia" w:hint="eastAsia"/>
        </w:rPr>
        <w:t>及製麵工業。下午於荃灣大排檔</w:t>
      </w:r>
      <w:r w:rsidR="008C3188">
        <w:rPr>
          <w:rFonts w:asciiTheme="minorEastAsia" w:hAnsiTheme="minorEastAsia" w:hint="eastAsia"/>
        </w:rPr>
        <w:t>享用特色套餐，</w:t>
      </w:r>
      <w:r w:rsidR="003D5E09">
        <w:rPr>
          <w:rFonts w:asciiTheme="minorEastAsia" w:hAnsiTheme="minorEastAsia" w:hint="eastAsia"/>
        </w:rPr>
        <w:t>餐後再集體乘車回長沙灣後解散。</w:t>
      </w:r>
    </w:p>
    <w:p w:rsidR="008C3188" w:rsidRPr="00B4662F" w:rsidRDefault="003D5E09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活動中參加者相互傾談，溝通問候。並一致</w:t>
      </w:r>
      <w:r w:rsidR="008C3188">
        <w:rPr>
          <w:rFonts w:asciiTheme="minorEastAsia" w:hAnsiTheme="minorEastAsia" w:hint="eastAsia"/>
        </w:rPr>
        <w:t>讚賞中心的安排妥善，有效達到活動目的，滿足會員郊遊健體的需要。本會鳴謝「</w:t>
      </w:r>
      <w:r>
        <w:rPr>
          <w:rFonts w:asciiTheme="minorEastAsia" w:hAnsiTheme="minorEastAsia" w:hint="eastAsia"/>
        </w:rPr>
        <w:t>歡樂友義工團</w:t>
      </w:r>
      <w:r w:rsidR="008C3188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安排活動旅遊巴及派出義工協助</w:t>
      </w:r>
      <w:r w:rsidR="008C3188">
        <w:rPr>
          <w:rFonts w:asciiTheme="minorEastAsia" w:hAnsiTheme="minorEastAsia" w:hint="eastAsia"/>
        </w:rPr>
        <w:t>。</w:t>
      </w:r>
    </w:p>
    <w:p w:rsidR="008C3188" w:rsidRPr="008C3188" w:rsidRDefault="008C3188" w:rsidP="00A03479">
      <w:pPr>
        <w:rPr>
          <w:rFonts w:asciiTheme="minorEastAsia" w:hAnsiTheme="minorEastAsia"/>
        </w:rPr>
      </w:pPr>
    </w:p>
    <w:p w:rsidR="009E69AD" w:rsidRPr="003D5E09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4100B" w:rsidRDefault="009E69AD" w:rsidP="008E5D6E">
      <w:pPr>
        <w:widowControl/>
        <w:rPr>
          <w:rFonts w:cs="標楷體"/>
          <w:sz w:val="27"/>
          <w:szCs w:val="27"/>
          <w:lang w:eastAsia="zh-HK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>
        <w:rPr>
          <w:rFonts w:cs="標楷體" w:hint="eastAsia"/>
          <w:sz w:val="27"/>
          <w:szCs w:val="27"/>
          <w:lang w:eastAsia="zh-HK"/>
        </w:rPr>
        <w:t>20</w:t>
      </w:r>
      <w:r>
        <w:rPr>
          <w:rFonts w:cs="標楷體"/>
          <w:sz w:val="27"/>
          <w:szCs w:val="27"/>
          <w:lang w:eastAsia="zh-HK"/>
        </w:rPr>
        <w:t>23</w:t>
      </w:r>
      <w:r w:rsidRPr="00931622">
        <w:rPr>
          <w:rFonts w:cs="標楷體" w:hint="eastAsia"/>
          <w:sz w:val="27"/>
          <w:szCs w:val="27"/>
          <w:lang w:eastAsia="zh-HK"/>
        </w:rPr>
        <w:t>年</w:t>
      </w:r>
      <w:r w:rsidR="00B35F77">
        <w:rPr>
          <w:rFonts w:cs="標楷體"/>
          <w:sz w:val="27"/>
          <w:szCs w:val="27"/>
          <w:lang w:eastAsia="zh-HK"/>
        </w:rPr>
        <w:t>11</w:t>
      </w:r>
      <w:r w:rsidRPr="00931622">
        <w:rPr>
          <w:rFonts w:cs="標楷體" w:hint="eastAsia"/>
          <w:sz w:val="27"/>
          <w:szCs w:val="27"/>
          <w:lang w:eastAsia="zh-HK"/>
        </w:rPr>
        <w:t>月</w:t>
      </w:r>
      <w:r w:rsidR="00B35F77">
        <w:rPr>
          <w:rFonts w:cs="標楷體" w:hint="eastAsia"/>
          <w:sz w:val="27"/>
          <w:szCs w:val="27"/>
        </w:rPr>
        <w:t>1</w:t>
      </w:r>
      <w:r w:rsidR="00B35F77">
        <w:rPr>
          <w:rFonts w:cs="標楷體"/>
          <w:sz w:val="27"/>
          <w:szCs w:val="27"/>
        </w:rPr>
        <w:t>5</w:t>
      </w:r>
      <w:r w:rsidRPr="00931622">
        <w:rPr>
          <w:rFonts w:cs="標楷體" w:hint="eastAsia"/>
          <w:sz w:val="27"/>
          <w:szCs w:val="27"/>
          <w:lang w:eastAsia="zh-HK"/>
        </w:rPr>
        <w:t>日</w:t>
      </w:r>
      <w:r w:rsidR="008E5D6E">
        <w:rPr>
          <w:rFonts w:cs="標楷體" w:hint="eastAsia"/>
          <w:sz w:val="27"/>
          <w:szCs w:val="27"/>
        </w:rPr>
        <w:t>及</w:t>
      </w:r>
      <w:r w:rsidR="00B35F77">
        <w:rPr>
          <w:rFonts w:cs="標楷體" w:hint="eastAsia"/>
          <w:sz w:val="27"/>
          <w:szCs w:val="27"/>
        </w:rPr>
        <w:t>1</w:t>
      </w:r>
      <w:r w:rsidR="00B35F77">
        <w:rPr>
          <w:rFonts w:cs="標楷體"/>
          <w:sz w:val="27"/>
          <w:szCs w:val="27"/>
        </w:rPr>
        <w:t>8</w:t>
      </w:r>
      <w:r w:rsidR="008E5D6E">
        <w:rPr>
          <w:rFonts w:cs="標楷體" w:hint="eastAsia"/>
          <w:sz w:val="27"/>
          <w:szCs w:val="27"/>
        </w:rPr>
        <w:t>日分別</w:t>
      </w:r>
      <w:r w:rsidR="00400DB3">
        <w:rPr>
          <w:rFonts w:cs="標楷體" w:hint="eastAsia"/>
          <w:sz w:val="27"/>
          <w:szCs w:val="27"/>
        </w:rPr>
        <w:t>為</w:t>
      </w:r>
      <w:r w:rsidR="00B35F77">
        <w:rPr>
          <w:rFonts w:cs="標楷體" w:hint="eastAsia"/>
          <w:sz w:val="27"/>
          <w:szCs w:val="27"/>
        </w:rPr>
        <w:t>小童群益會</w:t>
      </w:r>
      <w:r w:rsidR="003420C8">
        <w:rPr>
          <w:rFonts w:cs="標楷體" w:hint="eastAsia"/>
          <w:sz w:val="27"/>
          <w:szCs w:val="27"/>
        </w:rPr>
        <w:t>大埔青少年</w:t>
      </w:r>
      <w:r w:rsidR="00E45290">
        <w:rPr>
          <w:rFonts w:cs="標楷體" w:hint="eastAsia"/>
          <w:sz w:val="27"/>
          <w:szCs w:val="27"/>
        </w:rPr>
        <w:t>中心</w:t>
      </w:r>
      <w:r w:rsidR="003420C8">
        <w:rPr>
          <w:rFonts w:cs="標楷體" w:hint="eastAsia"/>
          <w:sz w:val="27"/>
          <w:szCs w:val="27"/>
        </w:rPr>
        <w:t>的</w:t>
      </w:r>
      <w:r w:rsidR="00B35F77">
        <w:rPr>
          <w:rFonts w:cs="標楷體" w:hint="eastAsia"/>
          <w:sz w:val="27"/>
          <w:szCs w:val="27"/>
        </w:rPr>
        <w:t>青少年會員及大覺福行</w:t>
      </w:r>
      <w:r w:rsidR="00E45290">
        <w:rPr>
          <w:rFonts w:cs="標楷體" w:hint="eastAsia"/>
          <w:sz w:val="27"/>
          <w:szCs w:val="27"/>
        </w:rPr>
        <w:t>中心會眾</w:t>
      </w:r>
      <w:r w:rsidR="00400DB3">
        <w:rPr>
          <w:rFonts w:cs="標楷體" w:hint="eastAsia"/>
          <w:sz w:val="27"/>
          <w:szCs w:val="27"/>
        </w:rPr>
        <w:t>進行</w:t>
      </w:r>
      <w:r w:rsidR="00F75166">
        <w:rPr>
          <w:rFonts w:cs="標楷體" w:hint="eastAsia"/>
          <w:sz w:val="27"/>
          <w:szCs w:val="27"/>
        </w:rPr>
        <w:t>視障</w:t>
      </w:r>
      <w:r w:rsidR="00DB1373">
        <w:rPr>
          <w:rFonts w:cs="標楷體" w:hint="eastAsia"/>
          <w:sz w:val="27"/>
          <w:szCs w:val="27"/>
          <w:lang w:eastAsia="zh-HK"/>
        </w:rPr>
        <w:t>教育講座，</w:t>
      </w:r>
      <w:r>
        <w:rPr>
          <w:rFonts w:cs="標楷體" w:hint="eastAsia"/>
          <w:sz w:val="27"/>
          <w:szCs w:val="27"/>
        </w:rPr>
        <w:t>出席</w:t>
      </w:r>
      <w:r w:rsidR="00045F6D">
        <w:rPr>
          <w:rFonts w:cs="標楷體" w:hint="eastAsia"/>
          <w:sz w:val="27"/>
          <w:szCs w:val="27"/>
        </w:rPr>
        <w:t>協助</w:t>
      </w:r>
      <w:r w:rsidR="00227749">
        <w:rPr>
          <w:rFonts w:cs="標楷體" w:hint="eastAsia"/>
          <w:sz w:val="27"/>
          <w:szCs w:val="27"/>
        </w:rPr>
        <w:t>活動人士</w:t>
      </w:r>
      <w:r>
        <w:rPr>
          <w:rFonts w:cs="標楷體" w:hint="eastAsia"/>
          <w:sz w:val="27"/>
          <w:szCs w:val="27"/>
        </w:rPr>
        <w:t>包括</w:t>
      </w:r>
      <w:r w:rsidR="00B35F77">
        <w:rPr>
          <w:rFonts w:cs="標楷體" w:hint="eastAsia"/>
          <w:sz w:val="27"/>
          <w:szCs w:val="27"/>
        </w:rPr>
        <w:t>會長曾建平、</w:t>
      </w:r>
      <w:r w:rsidR="00227749">
        <w:rPr>
          <w:rFonts w:cs="標楷體" w:hint="eastAsia"/>
          <w:sz w:val="27"/>
          <w:szCs w:val="27"/>
        </w:rPr>
        <w:t>會員</w:t>
      </w:r>
      <w:r w:rsidRPr="00931622">
        <w:rPr>
          <w:rFonts w:cs="標楷體" w:hint="eastAsia"/>
          <w:sz w:val="27"/>
          <w:szCs w:val="27"/>
          <w:lang w:eastAsia="zh-HK"/>
        </w:rPr>
        <w:t>歐敏貞</w:t>
      </w:r>
      <w:r w:rsidR="00B35F77">
        <w:rPr>
          <w:rFonts w:cs="標楷體" w:hint="eastAsia"/>
          <w:sz w:val="27"/>
          <w:szCs w:val="27"/>
        </w:rPr>
        <w:t>、</w:t>
      </w:r>
      <w:r>
        <w:rPr>
          <w:rFonts w:cs="標楷體" w:hint="eastAsia"/>
          <w:sz w:val="27"/>
          <w:szCs w:val="27"/>
        </w:rPr>
        <w:t>義工</w:t>
      </w:r>
      <w:r w:rsidR="00B35F77">
        <w:rPr>
          <w:rFonts w:cs="標楷體" w:hint="eastAsia"/>
          <w:sz w:val="27"/>
          <w:szCs w:val="27"/>
        </w:rPr>
        <w:t>戴彩梅、</w:t>
      </w:r>
      <w:r w:rsidR="00045F6D">
        <w:rPr>
          <w:rFonts w:cs="標楷體" w:hint="eastAsia"/>
          <w:sz w:val="27"/>
          <w:szCs w:val="27"/>
        </w:rPr>
        <w:t>麥笑蘭。</w:t>
      </w:r>
      <w:r w:rsidR="00E45290">
        <w:rPr>
          <w:rFonts w:cs="標楷體" w:hint="eastAsia"/>
          <w:sz w:val="27"/>
          <w:szCs w:val="27"/>
        </w:rPr>
        <w:t>於</w:t>
      </w:r>
      <w:r w:rsidR="00400DB3">
        <w:rPr>
          <w:rFonts w:cs="標楷體" w:hint="eastAsia"/>
          <w:sz w:val="27"/>
          <w:szCs w:val="27"/>
        </w:rPr>
        <w:t>活動中</w:t>
      </w:r>
      <w:r w:rsidR="00400DB3">
        <w:rPr>
          <w:rFonts w:cs="標楷體" w:hint="eastAsia"/>
          <w:sz w:val="27"/>
          <w:szCs w:val="27"/>
          <w:lang w:eastAsia="zh-HK"/>
        </w:rPr>
        <w:t>向</w:t>
      </w:r>
      <w:r w:rsidR="00B35F77">
        <w:rPr>
          <w:rFonts w:cs="標楷體" w:hint="eastAsia"/>
          <w:sz w:val="27"/>
          <w:szCs w:val="27"/>
        </w:rPr>
        <w:t>參加者</w:t>
      </w:r>
      <w:r w:rsidR="00227749">
        <w:rPr>
          <w:rFonts w:cs="標楷體" w:hint="eastAsia"/>
          <w:sz w:val="27"/>
          <w:szCs w:val="27"/>
          <w:lang w:eastAsia="zh-HK"/>
        </w:rPr>
        <w:t>分享</w:t>
      </w:r>
      <w:r w:rsidR="003420C8">
        <w:rPr>
          <w:rFonts w:cs="標楷體" w:hint="eastAsia"/>
          <w:sz w:val="27"/>
          <w:szCs w:val="27"/>
        </w:rPr>
        <w:t>中心會務、</w:t>
      </w:r>
      <w:r w:rsidR="00B35F77">
        <w:rPr>
          <w:rFonts w:cs="標楷體" w:hint="eastAsia"/>
          <w:sz w:val="27"/>
          <w:szCs w:val="27"/>
        </w:rPr>
        <w:t>電子導盲犬科技、</w:t>
      </w:r>
      <w:r w:rsidR="00227749">
        <w:rPr>
          <w:rFonts w:cs="標楷體" w:hint="eastAsia"/>
          <w:sz w:val="27"/>
          <w:szCs w:val="27"/>
          <w:lang w:eastAsia="zh-HK"/>
        </w:rPr>
        <w:t>常見的眼疾、愛護你的眼睛</w:t>
      </w:r>
      <w:r w:rsidR="00045F6D">
        <w:rPr>
          <w:rFonts w:cs="標楷體" w:hint="eastAsia"/>
          <w:sz w:val="27"/>
          <w:szCs w:val="27"/>
          <w:lang w:eastAsia="zh-HK"/>
        </w:rPr>
        <w:t>、社區無障礙設施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B35F77">
        <w:rPr>
          <w:rFonts w:cs="標楷體" w:hint="eastAsia"/>
          <w:sz w:val="27"/>
          <w:szCs w:val="27"/>
        </w:rPr>
        <w:t>；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E45290">
        <w:rPr>
          <w:rFonts w:cs="標楷體" w:hint="eastAsia"/>
          <w:sz w:val="27"/>
          <w:szCs w:val="27"/>
        </w:rPr>
        <w:t>關注眼睛健康，</w:t>
      </w:r>
      <w:r w:rsidR="003420C8">
        <w:rPr>
          <w:rFonts w:cs="標楷體" w:hint="eastAsia"/>
          <w:sz w:val="27"/>
          <w:szCs w:val="27"/>
        </w:rPr>
        <w:t>初步</w:t>
      </w:r>
      <w:r w:rsidR="00F774E7">
        <w:rPr>
          <w:rFonts w:cs="標楷體" w:hint="eastAsia"/>
          <w:sz w:val="27"/>
          <w:szCs w:val="27"/>
        </w:rPr>
        <w:t>認識本港視障人士</w:t>
      </w:r>
      <w:r w:rsidR="00E45290">
        <w:rPr>
          <w:rFonts w:cs="標楷體" w:hint="eastAsia"/>
          <w:sz w:val="27"/>
          <w:szCs w:val="27"/>
        </w:rPr>
        <w:t>康復服務</w:t>
      </w:r>
      <w:r w:rsidR="00045F6D">
        <w:rPr>
          <w:rFonts w:cs="標楷體" w:hint="eastAsia"/>
          <w:sz w:val="27"/>
          <w:szCs w:val="27"/>
        </w:rPr>
        <w:t>；</w:t>
      </w:r>
      <w:r w:rsidR="00E45290">
        <w:rPr>
          <w:rFonts w:cs="標楷體" w:hint="eastAsia"/>
          <w:sz w:val="27"/>
          <w:szCs w:val="27"/>
        </w:rPr>
        <w:t>讓社會大眾</w:t>
      </w:r>
      <w:r w:rsidR="00045F6D" w:rsidRPr="00931622">
        <w:rPr>
          <w:rFonts w:cs="標楷體" w:hint="eastAsia"/>
          <w:sz w:val="27"/>
          <w:szCs w:val="27"/>
          <w:lang w:eastAsia="zh-HK"/>
        </w:rPr>
        <w:t>學習包容及接納社區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:rsidR="0014043B" w:rsidRDefault="0014043B" w:rsidP="008E5D6E">
      <w:pPr>
        <w:widowControl/>
        <w:rPr>
          <w:rFonts w:cs="標楷體"/>
          <w:sz w:val="27"/>
          <w:szCs w:val="27"/>
          <w:lang w:eastAsia="zh-HK"/>
        </w:rPr>
      </w:pPr>
    </w:p>
    <w:p w:rsidR="000D09FC" w:rsidRPr="00C0670C" w:rsidRDefault="006A34CF" w:rsidP="008E5D6E">
      <w:pPr>
        <w:widowControl/>
        <w:rPr>
          <w:rFonts w:cs="標楷體"/>
          <w:b/>
          <w:sz w:val="36"/>
          <w:szCs w:val="36"/>
        </w:rPr>
      </w:pPr>
      <w:r w:rsidRPr="00C0670C">
        <w:rPr>
          <w:rFonts w:cs="標楷體" w:hint="eastAsia"/>
          <w:b/>
          <w:sz w:val="36"/>
          <w:szCs w:val="36"/>
        </w:rPr>
        <w:t>都市常見</w:t>
      </w:r>
      <w:r w:rsidR="000D09FC" w:rsidRPr="00C0670C">
        <w:rPr>
          <w:rFonts w:cs="標楷體" w:hint="eastAsia"/>
          <w:b/>
          <w:sz w:val="36"/>
          <w:szCs w:val="36"/>
        </w:rPr>
        <w:t>眼疾：糖尿眼知多少研討會</w:t>
      </w:r>
    </w:p>
    <w:p w:rsidR="00342075" w:rsidRDefault="00342075" w:rsidP="008E5D6E">
      <w:pPr>
        <w:widowControl/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本會與</w:t>
      </w:r>
      <w:r w:rsidR="000D09FC">
        <w:rPr>
          <w:rFonts w:cs="標楷體" w:hint="eastAsia"/>
          <w:sz w:val="27"/>
          <w:szCs w:val="27"/>
        </w:rPr>
        <w:t>油尖旺地區</w:t>
      </w:r>
      <w:r w:rsidR="000B12FB">
        <w:rPr>
          <w:rFonts w:cs="標楷體" w:hint="eastAsia"/>
          <w:sz w:val="27"/>
          <w:szCs w:val="27"/>
        </w:rPr>
        <w:t>康健站於</w:t>
      </w:r>
      <w:r w:rsidR="000B12FB">
        <w:rPr>
          <w:rFonts w:cs="標楷體" w:hint="eastAsia"/>
          <w:sz w:val="27"/>
          <w:szCs w:val="27"/>
        </w:rPr>
        <w:t>1</w:t>
      </w:r>
      <w:r w:rsidR="000B12FB">
        <w:rPr>
          <w:rFonts w:cs="標楷體"/>
          <w:sz w:val="27"/>
          <w:szCs w:val="27"/>
        </w:rPr>
        <w:t>1</w:t>
      </w:r>
      <w:r w:rsidR="000B12FB">
        <w:rPr>
          <w:rFonts w:cs="標楷體" w:hint="eastAsia"/>
          <w:sz w:val="27"/>
          <w:szCs w:val="27"/>
        </w:rPr>
        <w:t>月</w:t>
      </w:r>
      <w:r w:rsidR="000B12FB">
        <w:rPr>
          <w:rFonts w:cs="標楷體" w:hint="eastAsia"/>
          <w:sz w:val="27"/>
          <w:szCs w:val="27"/>
        </w:rPr>
        <w:t>2</w:t>
      </w:r>
      <w:r w:rsidR="000B12FB">
        <w:rPr>
          <w:rFonts w:cs="標楷體" w:hint="eastAsia"/>
          <w:sz w:val="27"/>
          <w:szCs w:val="27"/>
        </w:rPr>
        <w:t>日</w:t>
      </w:r>
      <w:r w:rsidR="000B12FB">
        <w:rPr>
          <w:rFonts w:cs="標楷體" w:hint="eastAsia"/>
          <w:sz w:val="27"/>
          <w:szCs w:val="27"/>
        </w:rPr>
        <w:t>(</w:t>
      </w:r>
      <w:r w:rsidR="000B12FB">
        <w:rPr>
          <w:rFonts w:cs="標楷體" w:hint="eastAsia"/>
          <w:sz w:val="27"/>
          <w:szCs w:val="27"/>
        </w:rPr>
        <w:t>星期四</w:t>
      </w:r>
      <w:r w:rsidR="000B12FB">
        <w:rPr>
          <w:rFonts w:cs="標楷體" w:hint="eastAsia"/>
          <w:sz w:val="27"/>
          <w:szCs w:val="27"/>
        </w:rPr>
        <w:t>)</w:t>
      </w:r>
      <w:r w:rsidR="000B12FB">
        <w:rPr>
          <w:rFonts w:cs="標楷體" w:hint="eastAsia"/>
          <w:sz w:val="27"/>
          <w:szCs w:val="27"/>
        </w:rPr>
        <w:t>下午，假油尖旺多元文化活動中心，</w:t>
      </w:r>
      <w:r w:rsidR="00DE1677">
        <w:rPr>
          <w:rFonts w:cs="標楷體" w:hint="eastAsia"/>
          <w:sz w:val="27"/>
          <w:szCs w:val="27"/>
        </w:rPr>
        <w:t>聯合舉辦</w:t>
      </w:r>
      <w:r w:rsidR="00C0670C">
        <w:rPr>
          <w:rFonts w:cs="標楷體" w:hint="eastAsia"/>
          <w:sz w:val="27"/>
          <w:szCs w:val="27"/>
        </w:rPr>
        <w:t>「</w:t>
      </w:r>
      <w:r w:rsidR="000B12FB">
        <w:rPr>
          <w:rFonts w:cs="標楷體" w:hint="eastAsia"/>
          <w:sz w:val="27"/>
          <w:szCs w:val="27"/>
        </w:rPr>
        <w:t>糖尿眼知多少</w:t>
      </w:r>
      <w:r w:rsidR="00C0670C">
        <w:rPr>
          <w:rFonts w:cs="標楷體" w:hint="eastAsia"/>
          <w:sz w:val="27"/>
          <w:szCs w:val="27"/>
        </w:rPr>
        <w:t>」</w:t>
      </w:r>
      <w:r w:rsidR="000B12FB">
        <w:rPr>
          <w:rFonts w:cs="標楷體" w:hint="eastAsia"/>
          <w:sz w:val="27"/>
          <w:szCs w:val="27"/>
        </w:rPr>
        <w:t>研討會，免費為市民講解糖尿病與眼睛健康的關連。講座由何家銘家庭醫學專科醫生及郭思瑋眼科專科醫生</w:t>
      </w:r>
      <w:r w:rsidR="00C0670C">
        <w:rPr>
          <w:rFonts w:cs="標楷體" w:hint="eastAsia"/>
          <w:sz w:val="27"/>
          <w:szCs w:val="27"/>
        </w:rPr>
        <w:t>擔任主講嘉賓，</w:t>
      </w:r>
      <w:r w:rsidR="00252DF2">
        <w:rPr>
          <w:rFonts w:cs="標楷體" w:hint="eastAsia"/>
          <w:sz w:val="27"/>
          <w:szCs w:val="27"/>
        </w:rPr>
        <w:t>而</w:t>
      </w:r>
      <w:r w:rsidR="00AB2F8D">
        <w:rPr>
          <w:rFonts w:cs="標楷體" w:hint="eastAsia"/>
          <w:sz w:val="27"/>
          <w:szCs w:val="27"/>
        </w:rPr>
        <w:t>本會</w:t>
      </w:r>
      <w:r w:rsidR="00252DF2">
        <w:rPr>
          <w:rFonts w:cs="標楷體" w:hint="eastAsia"/>
          <w:sz w:val="27"/>
          <w:szCs w:val="27"/>
        </w:rPr>
        <w:t>則</w:t>
      </w:r>
      <w:r w:rsidR="00AB2F8D">
        <w:rPr>
          <w:rFonts w:cs="標楷體" w:hint="eastAsia"/>
          <w:sz w:val="27"/>
          <w:szCs w:val="27"/>
        </w:rPr>
        <w:t>安排了</w:t>
      </w:r>
      <w:r w:rsidR="00AB2F8D">
        <w:rPr>
          <w:rFonts w:cs="標楷體" w:hint="eastAsia"/>
          <w:sz w:val="27"/>
          <w:szCs w:val="27"/>
        </w:rPr>
        <w:t>5</w:t>
      </w:r>
      <w:r w:rsidR="00AB2F8D">
        <w:rPr>
          <w:rFonts w:cs="標楷體"/>
          <w:sz w:val="27"/>
          <w:szCs w:val="27"/>
        </w:rPr>
        <w:t>0</w:t>
      </w:r>
      <w:r w:rsidR="00AB2F8D">
        <w:rPr>
          <w:rFonts w:cs="標楷體" w:hint="eastAsia"/>
          <w:sz w:val="27"/>
          <w:szCs w:val="27"/>
        </w:rPr>
        <w:t>多位視障會員</w:t>
      </w:r>
      <w:r w:rsidR="00DE1677">
        <w:rPr>
          <w:rFonts w:cs="標楷體" w:hint="eastAsia"/>
          <w:sz w:val="27"/>
          <w:szCs w:val="27"/>
        </w:rPr>
        <w:t>及家屬</w:t>
      </w:r>
      <w:r w:rsidR="00AB2F8D">
        <w:rPr>
          <w:rFonts w:cs="標楷體" w:hint="eastAsia"/>
          <w:sz w:val="27"/>
          <w:szCs w:val="27"/>
        </w:rPr>
        <w:t>出席。</w:t>
      </w:r>
    </w:p>
    <w:p w:rsidR="00C0670C" w:rsidRDefault="00C0670C" w:rsidP="008E5D6E">
      <w:pPr>
        <w:widowControl/>
        <w:rPr>
          <w:rFonts w:cs="標楷體"/>
          <w:sz w:val="27"/>
          <w:szCs w:val="27"/>
          <w:lang w:eastAsia="zh-HK"/>
        </w:rPr>
      </w:pPr>
      <w:r>
        <w:rPr>
          <w:rFonts w:cs="標楷體" w:hint="eastAsia"/>
          <w:sz w:val="27"/>
          <w:szCs w:val="27"/>
        </w:rPr>
        <w:t>兩位醫生為</w:t>
      </w:r>
      <w:r w:rsidR="00AB2F8D">
        <w:rPr>
          <w:rFonts w:cs="標楷體" w:hint="eastAsia"/>
          <w:sz w:val="27"/>
          <w:szCs w:val="27"/>
        </w:rPr>
        <w:t>現場</w:t>
      </w:r>
      <w:r>
        <w:rPr>
          <w:rFonts w:cs="標楷體" w:hint="eastAsia"/>
          <w:sz w:val="27"/>
          <w:szCs w:val="27"/>
        </w:rPr>
        <w:t>出席的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/>
          <w:sz w:val="27"/>
          <w:szCs w:val="27"/>
        </w:rPr>
        <w:t>00</w:t>
      </w:r>
      <w:r>
        <w:rPr>
          <w:rFonts w:cs="標楷體" w:hint="eastAsia"/>
          <w:sz w:val="27"/>
          <w:szCs w:val="27"/>
        </w:rPr>
        <w:t>多位參加者詳述糖尿病的預防與護理，糖尿病如何影響眼睛及對視力做成的缺損。講座內容以深入淺出，配合投影片的解說</w:t>
      </w:r>
      <w:r w:rsidR="00252DF2">
        <w:rPr>
          <w:rFonts w:cs="標楷體" w:hint="eastAsia"/>
          <w:sz w:val="27"/>
          <w:szCs w:val="27"/>
        </w:rPr>
        <w:t>方式</w:t>
      </w:r>
      <w:r w:rsidR="00DE1677">
        <w:rPr>
          <w:rFonts w:cs="標楷體" w:hint="eastAsia"/>
          <w:sz w:val="27"/>
          <w:szCs w:val="27"/>
        </w:rPr>
        <w:t>表達</w:t>
      </w:r>
      <w:r>
        <w:rPr>
          <w:rFonts w:cs="標楷體" w:hint="eastAsia"/>
          <w:sz w:val="27"/>
          <w:szCs w:val="27"/>
        </w:rPr>
        <w:t>，使參加者容易了解</w:t>
      </w:r>
      <w:r w:rsidR="00252DF2">
        <w:rPr>
          <w:rFonts w:cs="標楷體" w:hint="eastAsia"/>
          <w:sz w:val="27"/>
          <w:szCs w:val="27"/>
        </w:rPr>
        <w:t>及接收主題訊息</w:t>
      </w:r>
      <w:r>
        <w:rPr>
          <w:rFonts w:cs="標楷體" w:hint="eastAsia"/>
          <w:sz w:val="27"/>
          <w:szCs w:val="27"/>
        </w:rPr>
        <w:t>。於互動環節上，參加者</w:t>
      </w:r>
      <w:r w:rsidR="00252DF2">
        <w:rPr>
          <w:rFonts w:cs="標楷體" w:hint="eastAsia"/>
          <w:sz w:val="27"/>
          <w:szCs w:val="27"/>
        </w:rPr>
        <w:t>均</w:t>
      </w:r>
      <w:r>
        <w:rPr>
          <w:rFonts w:cs="標楷體" w:hint="eastAsia"/>
          <w:sz w:val="27"/>
          <w:szCs w:val="27"/>
        </w:rPr>
        <w:t>踴</w:t>
      </w:r>
      <w:r>
        <w:rPr>
          <w:rFonts w:cs="標楷體" w:hint="eastAsia"/>
          <w:sz w:val="27"/>
          <w:szCs w:val="27"/>
        </w:rPr>
        <w:lastRenderedPageBreak/>
        <w:t>躍發問，</w:t>
      </w:r>
      <w:r w:rsidR="00AB2F8D">
        <w:rPr>
          <w:rFonts w:cs="標楷體" w:hint="eastAsia"/>
          <w:sz w:val="27"/>
          <w:szCs w:val="27"/>
        </w:rPr>
        <w:t>而兩位</w:t>
      </w:r>
      <w:r w:rsidR="00252DF2">
        <w:rPr>
          <w:rFonts w:cs="標楷體" w:hint="eastAsia"/>
          <w:sz w:val="27"/>
          <w:szCs w:val="27"/>
        </w:rPr>
        <w:t>專科</w:t>
      </w:r>
      <w:r w:rsidR="00AB2F8D">
        <w:rPr>
          <w:rFonts w:cs="標楷體" w:hint="eastAsia"/>
          <w:sz w:val="27"/>
          <w:szCs w:val="27"/>
        </w:rPr>
        <w:t>醫生均細心及詳盡地一一回應。活動於一致好評的環境下完滿結束</w:t>
      </w:r>
      <w:r w:rsidR="00252DF2">
        <w:rPr>
          <w:rFonts w:cs="標楷體" w:hint="eastAsia"/>
          <w:sz w:val="27"/>
          <w:szCs w:val="27"/>
        </w:rPr>
        <w:t>。</w:t>
      </w:r>
    </w:p>
    <w:p w:rsidR="00342075" w:rsidRPr="008E5D6E" w:rsidRDefault="00342075" w:rsidP="008E5D6E">
      <w:pPr>
        <w:widowControl/>
        <w:rPr>
          <w:rFonts w:cs="標楷體"/>
          <w:sz w:val="27"/>
          <w:szCs w:val="27"/>
          <w:lang w:eastAsia="zh-HK"/>
        </w:rPr>
      </w:pPr>
    </w:p>
    <w:p w:rsidR="00293F98" w:rsidRPr="00293F98" w:rsidRDefault="00F4100B" w:rsidP="0014043B">
      <w:pPr>
        <w:adjustRightInd w:val="0"/>
        <w:snapToGrid w:val="0"/>
        <w:spacing w:after="240"/>
        <w:rPr>
          <w:b/>
          <w:sz w:val="32"/>
          <w:szCs w:val="32"/>
          <w:lang w:eastAsia="zh-HK"/>
        </w:rPr>
      </w:pPr>
      <w:r w:rsidRPr="00293F98">
        <w:rPr>
          <w:rFonts w:hint="eastAsia"/>
          <w:b/>
          <w:sz w:val="32"/>
          <w:szCs w:val="32"/>
          <w:lang w:eastAsia="zh-HK"/>
        </w:rPr>
        <w:t>社區無障礙設施</w:t>
      </w:r>
    </w:p>
    <w:p w:rsidR="00DF393C" w:rsidRDefault="00C82FEB" w:rsidP="0014043B">
      <w:pPr>
        <w:adjustRightInd w:val="0"/>
        <w:snapToGrid w:val="0"/>
        <w:spacing w:after="240"/>
      </w:pPr>
      <w:r>
        <w:rPr>
          <w:rFonts w:hint="eastAsia"/>
          <w:lang w:eastAsia="zh-HK"/>
        </w:rPr>
        <w:t>本會的「社會政策小組」恆常參與各項無障礙建設</w:t>
      </w:r>
      <w:r w:rsidR="00823F33">
        <w:rPr>
          <w:rFonts w:hint="eastAsia"/>
          <w:lang w:eastAsia="zh-HK"/>
        </w:rPr>
        <w:t>事務，對視障人士的權益及無障礙設施尤其關注。近</w:t>
      </w:r>
      <w:r w:rsidR="00823F33">
        <w:rPr>
          <w:rFonts w:hint="eastAsia"/>
        </w:rPr>
        <w:t>期</w:t>
      </w:r>
      <w:r w:rsidR="004A64CE">
        <w:rPr>
          <w:rFonts w:hint="eastAsia"/>
        </w:rPr>
        <w:t>會員代表譚世鴻</w:t>
      </w:r>
      <w:r w:rsidR="008E5D6E">
        <w:rPr>
          <w:rFonts w:hint="eastAsia"/>
        </w:rPr>
        <w:t>出席</w:t>
      </w:r>
      <w:r w:rsidR="00DE1677">
        <w:rPr>
          <w:rFonts w:hint="eastAsia"/>
        </w:rPr>
        <w:t>有關的</w:t>
      </w:r>
      <w:r w:rsidR="00DF393C">
        <w:rPr>
          <w:rFonts w:hint="eastAsia"/>
        </w:rPr>
        <w:t>工作</w:t>
      </w:r>
      <w:r w:rsidR="00DE1677">
        <w:rPr>
          <w:rFonts w:hint="eastAsia"/>
        </w:rPr>
        <w:t>如下：</w:t>
      </w:r>
    </w:p>
    <w:p w:rsidR="00DF393C" w:rsidRDefault="001111CC" w:rsidP="00DE3F37">
      <w:pPr>
        <w:pStyle w:val="a7"/>
        <w:numPr>
          <w:ilvl w:val="0"/>
          <w:numId w:val="30"/>
        </w:numPr>
        <w:adjustRightInd w:val="0"/>
        <w:snapToGrid w:val="0"/>
        <w:spacing w:after="240"/>
        <w:ind w:leftChars="0"/>
      </w:pPr>
      <w:r w:rsidRPr="00DE3F37">
        <w:rPr>
          <w:rFonts w:hint="eastAsia"/>
          <w:u w:val="single"/>
        </w:rPr>
        <w:t>2</w:t>
      </w:r>
      <w:r w:rsidRPr="00DE3F37">
        <w:rPr>
          <w:u w:val="single"/>
        </w:rPr>
        <w:t>023</w:t>
      </w:r>
      <w:r w:rsidRPr="00DE3F37">
        <w:rPr>
          <w:rFonts w:hint="eastAsia"/>
          <w:u w:val="single"/>
        </w:rPr>
        <w:t>年</w:t>
      </w:r>
      <w:r w:rsidR="005218A7" w:rsidRPr="00DE3F37">
        <w:rPr>
          <w:rFonts w:hint="eastAsia"/>
          <w:u w:val="single"/>
        </w:rPr>
        <w:t>1</w:t>
      </w:r>
      <w:r w:rsidR="00DF393C" w:rsidRPr="00DE3F37">
        <w:rPr>
          <w:u w:val="single"/>
        </w:rPr>
        <w:t>1</w:t>
      </w:r>
      <w:r w:rsidR="005218A7" w:rsidRPr="00DE3F37">
        <w:rPr>
          <w:rFonts w:hint="eastAsia"/>
          <w:u w:val="single"/>
        </w:rPr>
        <w:t>月</w:t>
      </w:r>
      <w:r w:rsidR="005218A7" w:rsidRPr="00DE3F37">
        <w:rPr>
          <w:rFonts w:hint="eastAsia"/>
          <w:u w:val="single"/>
        </w:rPr>
        <w:t>1</w:t>
      </w:r>
      <w:r w:rsidR="00DF393C" w:rsidRPr="00DE3F37">
        <w:rPr>
          <w:u w:val="single"/>
        </w:rPr>
        <w:t>3</w:t>
      </w:r>
      <w:r w:rsidR="005218A7" w:rsidRPr="00DE3F37">
        <w:rPr>
          <w:rFonts w:hint="eastAsia"/>
          <w:u w:val="single"/>
        </w:rPr>
        <w:t>日</w:t>
      </w:r>
      <w:r w:rsidR="00DF393C" w:rsidRPr="00DE3F37">
        <w:rPr>
          <w:rFonts w:hint="eastAsia"/>
          <w:u w:val="single"/>
        </w:rPr>
        <w:t>港鐵與視障服務網絡會議</w:t>
      </w:r>
      <w:r w:rsidR="00DF393C">
        <w:rPr>
          <w:rFonts w:hint="eastAsia"/>
        </w:rPr>
        <w:t>，會上</w:t>
      </w:r>
      <w:r w:rsidR="00DE1677">
        <w:rPr>
          <w:rFonts w:hint="eastAsia"/>
        </w:rPr>
        <w:t>分享</w:t>
      </w:r>
      <w:r w:rsidR="00DF393C">
        <w:rPr>
          <w:rFonts w:hint="eastAsia"/>
        </w:rPr>
        <w:t>事項：</w:t>
      </w:r>
    </w:p>
    <w:p w:rsidR="00DF393C" w:rsidRDefault="00DF393C" w:rsidP="00DE3F37">
      <w:pPr>
        <w:pStyle w:val="a7"/>
        <w:numPr>
          <w:ilvl w:val="0"/>
          <w:numId w:val="31"/>
        </w:numPr>
        <w:adjustRightInd w:val="0"/>
        <w:snapToGrid w:val="0"/>
        <w:spacing w:after="240"/>
        <w:ind w:leftChars="0"/>
      </w:pPr>
      <w:r>
        <w:rPr>
          <w:rFonts w:hint="eastAsia"/>
        </w:rPr>
        <w:t>認識新古洞北新界南延線</w:t>
      </w:r>
      <w:r w:rsidR="00E45290">
        <w:rPr>
          <w:rFonts w:hint="eastAsia"/>
        </w:rPr>
        <w:t>車站</w:t>
      </w:r>
      <w:r>
        <w:rPr>
          <w:rFonts w:hint="eastAsia"/>
        </w:rPr>
        <w:t>的無障礙設施，會上由港鐵代表介紹新站設計</w:t>
      </w:r>
      <w:r w:rsidR="00E45290">
        <w:rPr>
          <w:rFonts w:hint="eastAsia"/>
        </w:rPr>
        <w:t>概念，無障礙設施</w:t>
      </w:r>
      <w:r w:rsidR="00DE1677">
        <w:rPr>
          <w:rFonts w:hint="eastAsia"/>
        </w:rPr>
        <w:t>的</w:t>
      </w:r>
      <w:r w:rsidR="004B4C55">
        <w:rPr>
          <w:rFonts w:hint="eastAsia"/>
        </w:rPr>
        <w:t>提升。</w:t>
      </w:r>
      <w:r>
        <w:rPr>
          <w:rFonts w:hint="eastAsia"/>
        </w:rPr>
        <w:t>新站會於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</w:t>
      </w:r>
      <w:r w:rsidR="004B4C55">
        <w:rPr>
          <w:rFonts w:hint="eastAsia"/>
        </w:rPr>
        <w:t>開始建造，</w:t>
      </w:r>
      <w:r w:rsidR="00E45290">
        <w:rPr>
          <w:rFonts w:hint="eastAsia"/>
        </w:rPr>
        <w:t>預計於</w:t>
      </w:r>
      <w:r w:rsidR="00E45290">
        <w:rPr>
          <w:rFonts w:hint="eastAsia"/>
        </w:rPr>
        <w:t>2</w:t>
      </w:r>
      <w:r w:rsidR="00E45290">
        <w:t>028</w:t>
      </w:r>
      <w:r w:rsidR="00E45290">
        <w:rPr>
          <w:rFonts w:hint="eastAsia"/>
        </w:rPr>
        <w:t>年落成使用。新站大堂</w:t>
      </w:r>
      <w:r w:rsidR="00DE1677">
        <w:rPr>
          <w:rFonts w:hint="eastAsia"/>
        </w:rPr>
        <w:t>月台</w:t>
      </w:r>
      <w:r w:rsidR="00E45290">
        <w:rPr>
          <w:rFonts w:hint="eastAsia"/>
        </w:rPr>
        <w:t>以</w:t>
      </w:r>
      <w:r w:rsidR="004B4C55">
        <w:rPr>
          <w:rFonts w:hint="eastAsia"/>
        </w:rPr>
        <w:t>上下兩層島型設計，</w:t>
      </w:r>
      <w:r w:rsidR="00FA43EF">
        <w:rPr>
          <w:rFonts w:hint="eastAsia"/>
        </w:rPr>
        <w:t>運</w:t>
      </w:r>
      <w:r w:rsidR="004B4C55">
        <w:rPr>
          <w:rFonts w:hint="eastAsia"/>
        </w:rPr>
        <w:t>用東西兩邊</w:t>
      </w:r>
      <w:r w:rsidR="00DE1677">
        <w:rPr>
          <w:rFonts w:hint="eastAsia"/>
        </w:rPr>
        <w:t>出口</w:t>
      </w:r>
      <w:r w:rsidR="00E45290">
        <w:rPr>
          <w:rFonts w:hint="eastAsia"/>
        </w:rPr>
        <w:t>作</w:t>
      </w:r>
      <w:r w:rsidR="004B4C55">
        <w:rPr>
          <w:rFonts w:hint="eastAsia"/>
        </w:rPr>
        <w:t>出入閘設計，</w:t>
      </w:r>
      <w:r w:rsidR="00DE1677">
        <w:rPr>
          <w:rFonts w:hint="eastAsia"/>
        </w:rPr>
        <w:t>方便乘客進出。</w:t>
      </w:r>
      <w:r w:rsidR="00E45290">
        <w:rPr>
          <w:rFonts w:hint="eastAsia"/>
        </w:rPr>
        <w:t>大堂</w:t>
      </w:r>
      <w:r w:rsidR="004B4C55">
        <w:rPr>
          <w:rFonts w:hint="eastAsia"/>
        </w:rPr>
        <w:t>附設兩個升降機，</w:t>
      </w:r>
      <w:r w:rsidR="00E45290">
        <w:rPr>
          <w:rFonts w:hint="eastAsia"/>
        </w:rPr>
        <w:t>並有</w:t>
      </w:r>
      <w:r w:rsidR="004B4C55">
        <w:rPr>
          <w:rFonts w:hint="eastAsia"/>
        </w:rPr>
        <w:t>較大型的洗手間供乘客使用。</w:t>
      </w:r>
    </w:p>
    <w:p w:rsidR="00FA43EF" w:rsidRDefault="00FA43EF" w:rsidP="00DE3F37">
      <w:pPr>
        <w:pStyle w:val="a7"/>
        <w:numPr>
          <w:ilvl w:val="0"/>
          <w:numId w:val="31"/>
        </w:numPr>
        <w:adjustRightInd w:val="0"/>
        <w:snapToGrid w:val="0"/>
        <w:spacing w:after="240"/>
        <w:ind w:leftChars="0"/>
      </w:pPr>
      <w:r>
        <w:rPr>
          <w:rFonts w:hint="eastAsia"/>
        </w:rPr>
        <w:t>港鐵公司</w:t>
      </w:r>
      <w:r w:rsidR="00DE1677">
        <w:rPr>
          <w:rFonts w:hint="eastAsia"/>
        </w:rPr>
        <w:t>並</w:t>
      </w:r>
      <w:r>
        <w:rPr>
          <w:rFonts w:hint="eastAsia"/>
        </w:rPr>
        <w:t>分享於本年</w:t>
      </w:r>
      <w:r>
        <w:rPr>
          <w:rFonts w:hint="eastAsia"/>
        </w:rPr>
        <w:t>9</w:t>
      </w:r>
      <w:r>
        <w:rPr>
          <w:rFonts w:hint="eastAsia"/>
        </w:rPr>
        <w:t>月及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月份各有</w:t>
      </w:r>
      <w:r>
        <w:rPr>
          <w:rFonts w:hint="eastAsia"/>
        </w:rPr>
        <w:t>1</w:t>
      </w:r>
      <w:r>
        <w:rPr>
          <w:rFonts w:hint="eastAsia"/>
        </w:rPr>
        <w:t>位視障乘客於進入車廂時發生意外，籲請各視障機構</w:t>
      </w:r>
      <w:r w:rsidR="00DE1677">
        <w:rPr>
          <w:rFonts w:hint="eastAsia"/>
        </w:rPr>
        <w:t>協助</w:t>
      </w:r>
      <w:r>
        <w:rPr>
          <w:rFonts w:hint="eastAsia"/>
        </w:rPr>
        <w:t>提醒各會友注意乘車安全。</w:t>
      </w:r>
    </w:p>
    <w:p w:rsidR="004B4C55" w:rsidRPr="00DF393C" w:rsidRDefault="00E45290" w:rsidP="00DE3F37">
      <w:pPr>
        <w:pStyle w:val="a7"/>
        <w:numPr>
          <w:ilvl w:val="0"/>
          <w:numId w:val="30"/>
        </w:numPr>
        <w:adjustRightInd w:val="0"/>
        <w:snapToGrid w:val="0"/>
        <w:spacing w:after="240"/>
        <w:ind w:leftChars="0"/>
      </w:pPr>
      <w:r w:rsidRPr="00DE3F37">
        <w:rPr>
          <w:u w:val="single"/>
        </w:rPr>
        <w:t>2023</w:t>
      </w:r>
      <w:r w:rsidRPr="00DE3F37">
        <w:rPr>
          <w:rFonts w:hint="eastAsia"/>
          <w:u w:val="single"/>
        </w:rPr>
        <w:t>年</w:t>
      </w:r>
      <w:r w:rsidRPr="00DE3F37">
        <w:rPr>
          <w:rFonts w:hint="eastAsia"/>
          <w:u w:val="single"/>
        </w:rPr>
        <w:t>1</w:t>
      </w:r>
      <w:r w:rsidRPr="00DE3F37">
        <w:rPr>
          <w:u w:val="single"/>
        </w:rPr>
        <w:t>1</w:t>
      </w:r>
      <w:r w:rsidRPr="00DE3F37">
        <w:rPr>
          <w:rFonts w:hint="eastAsia"/>
          <w:u w:val="single"/>
        </w:rPr>
        <w:t>月</w:t>
      </w:r>
      <w:r w:rsidRPr="00DE3F37">
        <w:rPr>
          <w:rFonts w:hint="eastAsia"/>
          <w:u w:val="single"/>
        </w:rPr>
        <w:t>1</w:t>
      </w:r>
      <w:r w:rsidRPr="00DE3F37">
        <w:rPr>
          <w:u w:val="single"/>
        </w:rPr>
        <w:t>7</w:t>
      </w:r>
      <w:r w:rsidRPr="00DE3F37">
        <w:rPr>
          <w:rFonts w:hint="eastAsia"/>
          <w:u w:val="single"/>
        </w:rPr>
        <w:t>日運輸署</w:t>
      </w:r>
      <w:r w:rsidR="00FA43EF" w:rsidRPr="00DE3F37">
        <w:rPr>
          <w:rFonts w:hint="eastAsia"/>
          <w:u w:val="single"/>
        </w:rPr>
        <w:t>殘疾人士使用公共交通工具工作小組</w:t>
      </w:r>
      <w:r w:rsidR="00FA43EF">
        <w:rPr>
          <w:rFonts w:hint="eastAsia"/>
        </w:rPr>
        <w:t>，討論事項：</w:t>
      </w:r>
    </w:p>
    <w:p w:rsidR="00F62804" w:rsidRDefault="00A60C64" w:rsidP="00DE1677">
      <w:pPr>
        <w:pStyle w:val="a7"/>
        <w:numPr>
          <w:ilvl w:val="0"/>
          <w:numId w:val="33"/>
        </w:numPr>
        <w:ind w:leftChars="0"/>
      </w:pPr>
      <w:r>
        <w:rPr>
          <w:rFonts w:hint="eastAsia"/>
        </w:rPr>
        <w:t>會上各</w:t>
      </w:r>
      <w:r w:rsidR="00DE1677">
        <w:rPr>
          <w:rFonts w:hint="eastAsia"/>
        </w:rPr>
        <w:t>視障</w:t>
      </w:r>
      <w:r w:rsidR="00DE3F37">
        <w:rPr>
          <w:rFonts w:hint="eastAsia"/>
        </w:rPr>
        <w:t>機構</w:t>
      </w:r>
      <w:r>
        <w:rPr>
          <w:rFonts w:hint="eastAsia"/>
        </w:rPr>
        <w:t>代表</w:t>
      </w:r>
      <w:r w:rsidR="007442FE">
        <w:rPr>
          <w:rFonts w:hint="eastAsia"/>
        </w:rPr>
        <w:t>聯合</w:t>
      </w:r>
      <w:r w:rsidR="00F62804">
        <w:rPr>
          <w:rFonts w:hint="eastAsia"/>
        </w:rPr>
        <w:t>查詢</w:t>
      </w:r>
      <w:r w:rsidR="005218A7">
        <w:rPr>
          <w:rFonts w:hint="eastAsia"/>
        </w:rPr>
        <w:t>運</w:t>
      </w:r>
      <w:r>
        <w:rPr>
          <w:rFonts w:hint="eastAsia"/>
        </w:rPr>
        <w:t>輸署</w:t>
      </w:r>
      <w:r w:rsidR="00DE1677">
        <w:rPr>
          <w:rFonts w:hint="eastAsia"/>
        </w:rPr>
        <w:t>，有關</w:t>
      </w:r>
      <w:r w:rsidR="008E5D6E">
        <w:rPr>
          <w:rFonts w:hint="eastAsia"/>
        </w:rPr>
        <w:t>電動車低</w:t>
      </w:r>
      <w:r>
        <w:rPr>
          <w:rFonts w:hint="eastAsia"/>
        </w:rPr>
        <w:t>速行車</w:t>
      </w:r>
      <w:r w:rsidR="002E5BFF">
        <w:rPr>
          <w:rFonts w:hint="eastAsia"/>
        </w:rPr>
        <w:t>發出的人工噪音</w:t>
      </w:r>
      <w:r w:rsidR="00F62804">
        <w:rPr>
          <w:rFonts w:hint="eastAsia"/>
        </w:rPr>
        <w:t>的</w:t>
      </w:r>
      <w:r w:rsidR="002E5BFF">
        <w:rPr>
          <w:rFonts w:hint="eastAsia"/>
        </w:rPr>
        <w:t>立法</w:t>
      </w:r>
      <w:r>
        <w:rPr>
          <w:rFonts w:hint="eastAsia"/>
        </w:rPr>
        <w:t>時間</w:t>
      </w:r>
      <w:r w:rsidR="00DE1677">
        <w:rPr>
          <w:rFonts w:hint="eastAsia"/>
        </w:rPr>
        <w:t>表</w:t>
      </w:r>
      <w:r w:rsidR="00DE3F37">
        <w:rPr>
          <w:rFonts w:hint="eastAsia"/>
        </w:rPr>
        <w:t>，方便</w:t>
      </w:r>
      <w:r w:rsidR="00DE1677">
        <w:rPr>
          <w:rFonts w:hint="eastAsia"/>
        </w:rPr>
        <w:t>各機關於立法前</w:t>
      </w:r>
      <w:r w:rsidR="00DE3F37">
        <w:rPr>
          <w:rFonts w:hint="eastAsia"/>
        </w:rPr>
        <w:t>提出</w:t>
      </w:r>
      <w:r w:rsidR="007442FE">
        <w:rPr>
          <w:rFonts w:hint="eastAsia"/>
        </w:rPr>
        <w:t>合適</w:t>
      </w:r>
      <w:r w:rsidR="00DE3F37">
        <w:rPr>
          <w:rFonts w:hint="eastAsia"/>
        </w:rPr>
        <w:t>建議</w:t>
      </w:r>
      <w:r w:rsidR="005218A7">
        <w:rPr>
          <w:rFonts w:hint="eastAsia"/>
        </w:rPr>
        <w:t>。</w:t>
      </w:r>
    </w:p>
    <w:p w:rsidR="00DE1677" w:rsidRDefault="00DE1677" w:rsidP="00DE1677">
      <w:pPr>
        <w:pStyle w:val="a7"/>
        <w:ind w:leftChars="0" w:left="372"/>
      </w:pPr>
    </w:p>
    <w:p w:rsidR="00F62804" w:rsidRDefault="00F62804" w:rsidP="00821696">
      <w:pPr>
        <w:pStyle w:val="a7"/>
        <w:numPr>
          <w:ilvl w:val="0"/>
          <w:numId w:val="32"/>
        </w:numPr>
        <w:ind w:leftChars="0"/>
      </w:pPr>
      <w:r>
        <w:rPr>
          <w:rFonts w:hint="eastAsia"/>
        </w:rPr>
        <w:t>現時本港行人路上均有很多</w:t>
      </w:r>
      <w:r w:rsidR="003F0DEB">
        <w:rPr>
          <w:rFonts w:hint="eastAsia"/>
        </w:rPr>
        <w:t>交通指示</w:t>
      </w:r>
      <w:r>
        <w:rPr>
          <w:rFonts w:hint="eastAsia"/>
        </w:rPr>
        <w:t>路標以雙柱形式</w:t>
      </w:r>
      <w:r w:rsidR="00DE3F37">
        <w:rPr>
          <w:rFonts w:hint="eastAsia"/>
        </w:rPr>
        <w:t>(</w:t>
      </w:r>
      <w:r w:rsidR="00DE3F37">
        <w:rPr>
          <w:rFonts w:hint="eastAsia"/>
        </w:rPr>
        <w:t>即龍</w:t>
      </w:r>
      <w:r w:rsidR="007442FE">
        <w:rPr>
          <w:rFonts w:hint="eastAsia"/>
        </w:rPr>
        <w:t>門</w:t>
      </w:r>
      <w:r w:rsidR="00DE3F37">
        <w:rPr>
          <w:rFonts w:hint="eastAsia"/>
        </w:rPr>
        <w:t>架型</w:t>
      </w:r>
      <w:r w:rsidR="00DE3F37">
        <w:rPr>
          <w:rFonts w:hint="eastAsia"/>
        </w:rPr>
        <w:t>)</w:t>
      </w:r>
      <w:r>
        <w:rPr>
          <w:rFonts w:hint="eastAsia"/>
        </w:rPr>
        <w:t>安裝於路面，對</w:t>
      </w:r>
      <w:r w:rsidR="002E5BFF">
        <w:rPr>
          <w:rFonts w:hint="eastAsia"/>
        </w:rPr>
        <w:t>視障</w:t>
      </w:r>
      <w:r>
        <w:rPr>
          <w:rFonts w:hint="eastAsia"/>
        </w:rPr>
        <w:t>行人</w:t>
      </w:r>
      <w:r w:rsidR="00DE3F37">
        <w:rPr>
          <w:rFonts w:hint="eastAsia"/>
        </w:rPr>
        <w:t>構</w:t>
      </w:r>
      <w:r w:rsidR="007442FE">
        <w:rPr>
          <w:rFonts w:hint="eastAsia"/>
        </w:rPr>
        <w:t>成</w:t>
      </w:r>
      <w:r w:rsidR="00DE3F37">
        <w:rPr>
          <w:rFonts w:hint="eastAsia"/>
        </w:rPr>
        <w:t>嚴重</w:t>
      </w:r>
      <w:r>
        <w:rPr>
          <w:rFonts w:hint="eastAsia"/>
        </w:rPr>
        <w:t>安全隱患，各視障團體一致要求運輸署移除或提升</w:t>
      </w:r>
      <w:r w:rsidR="00DE1677">
        <w:rPr>
          <w:rFonts w:hint="eastAsia"/>
        </w:rPr>
        <w:t>雙柱形</w:t>
      </w:r>
      <w:r>
        <w:rPr>
          <w:rFonts w:hint="eastAsia"/>
        </w:rPr>
        <w:t>安全設計。</w:t>
      </w:r>
      <w:r w:rsidR="003F0DEB">
        <w:rPr>
          <w:rFonts w:hint="eastAsia"/>
        </w:rPr>
        <w:t>並要求運輸署</w:t>
      </w:r>
      <w:r w:rsidR="00DE1677">
        <w:rPr>
          <w:rFonts w:hint="eastAsia"/>
        </w:rPr>
        <w:t>儘速安排</w:t>
      </w:r>
      <w:r w:rsidR="007442FE">
        <w:rPr>
          <w:rFonts w:hint="eastAsia"/>
        </w:rPr>
        <w:t>視障團體代表</w:t>
      </w:r>
      <w:r w:rsidR="00DE1677">
        <w:rPr>
          <w:rFonts w:hint="eastAsia"/>
        </w:rPr>
        <w:t>及路政署一同</w:t>
      </w:r>
      <w:r w:rsidR="007442FE">
        <w:rPr>
          <w:rFonts w:hint="eastAsia"/>
        </w:rPr>
        <w:t>實地視察。</w:t>
      </w:r>
    </w:p>
    <w:p w:rsidR="006A7B16" w:rsidRDefault="006A7B16" w:rsidP="00A109A4">
      <w:pPr>
        <w:rPr>
          <w:bCs/>
        </w:rPr>
      </w:pPr>
    </w:p>
    <w:p w:rsidR="00330389" w:rsidRPr="00EA747A" w:rsidRDefault="00330389" w:rsidP="00330389">
      <w:pPr>
        <w:widowControl/>
        <w:rPr>
          <w:b/>
        </w:rPr>
      </w:pPr>
      <w:r w:rsidRPr="00EA747A">
        <w:rPr>
          <w:rFonts w:hint="eastAsia"/>
          <w:b/>
        </w:rPr>
        <w:t>「視覺無障礙</w:t>
      </w:r>
      <w:r>
        <w:rPr>
          <w:rFonts w:hint="eastAsia"/>
          <w:b/>
        </w:rPr>
        <w:t>202</w:t>
      </w:r>
      <w:r>
        <w:rPr>
          <w:b/>
        </w:rPr>
        <w:t>3</w:t>
      </w:r>
      <w:r w:rsidRPr="00EA747A">
        <w:rPr>
          <w:rFonts w:hint="eastAsia"/>
          <w:b/>
        </w:rPr>
        <w:t>」公眾教育活動計劃</w:t>
      </w:r>
    </w:p>
    <w:p w:rsidR="00A7732F" w:rsidRDefault="001F2316" w:rsidP="00330389">
      <w:pPr>
        <w:widowControl/>
      </w:pPr>
      <w:r>
        <w:rPr>
          <w:rFonts w:hint="eastAsia"/>
        </w:rPr>
        <w:t>由本會主辦，勞工及福利局贊助的</w:t>
      </w:r>
      <w:r w:rsidR="00330389">
        <w:rPr>
          <w:rFonts w:hint="eastAsia"/>
        </w:rPr>
        <w:t>「視覺無障礙</w:t>
      </w:r>
      <w:r w:rsidR="00330389">
        <w:rPr>
          <w:rFonts w:hint="eastAsia"/>
        </w:rPr>
        <w:t>202</w:t>
      </w:r>
      <w:r w:rsidR="00330389">
        <w:t>3</w:t>
      </w:r>
      <w:r w:rsidR="00330389">
        <w:rPr>
          <w:rFonts w:hint="eastAsia"/>
        </w:rPr>
        <w:t>」公眾教育活動計劃</w:t>
      </w:r>
      <w:r w:rsidR="00330389">
        <w:rPr>
          <w:rFonts w:hint="eastAsia"/>
        </w:rPr>
        <w:t>-</w:t>
      </w:r>
      <w:r w:rsidR="00330389" w:rsidRPr="00A7732F">
        <w:rPr>
          <w:rFonts w:hint="eastAsia"/>
          <w:b/>
        </w:rPr>
        <w:t>小學生四格漫畫填色創作</w:t>
      </w:r>
      <w:r w:rsidRPr="00A7732F">
        <w:rPr>
          <w:rFonts w:hint="eastAsia"/>
          <w:b/>
        </w:rPr>
        <w:t>比賽</w:t>
      </w:r>
      <w:r w:rsidR="00330389">
        <w:rPr>
          <w:rFonts w:hint="eastAsia"/>
        </w:rPr>
        <w:t>，已於</w:t>
      </w:r>
      <w:r w:rsidR="00330389">
        <w:rPr>
          <w:rFonts w:hint="eastAsia"/>
        </w:rPr>
        <w:t>202</w:t>
      </w:r>
      <w:r w:rsidR="00330389">
        <w:t>3</w:t>
      </w:r>
      <w:r w:rsidR="00330389">
        <w:rPr>
          <w:rFonts w:hint="eastAsia"/>
        </w:rPr>
        <w:t>年</w:t>
      </w:r>
      <w:r>
        <w:t>9</w:t>
      </w:r>
      <w:r w:rsidR="00330389">
        <w:rPr>
          <w:rFonts w:hint="eastAsia"/>
        </w:rPr>
        <w:t>月</w:t>
      </w:r>
      <w:r>
        <w:rPr>
          <w:rFonts w:hint="eastAsia"/>
        </w:rPr>
        <w:t>向</w:t>
      </w:r>
      <w:r>
        <w:rPr>
          <w:rFonts w:hint="eastAsia"/>
        </w:rPr>
        <w:t>4</w:t>
      </w:r>
      <w:r>
        <w:t>00</w:t>
      </w:r>
      <w:r w:rsidR="00A7732F">
        <w:rPr>
          <w:rFonts w:hint="eastAsia"/>
        </w:rPr>
        <w:t>多間小學發出參加</w:t>
      </w:r>
      <w:r>
        <w:rPr>
          <w:rFonts w:hint="eastAsia"/>
        </w:rPr>
        <w:t>邀請。</w:t>
      </w:r>
    </w:p>
    <w:p w:rsidR="00A7732F" w:rsidRDefault="00A7732F" w:rsidP="00330389">
      <w:pPr>
        <w:widowControl/>
      </w:pPr>
      <w:r>
        <w:rPr>
          <w:rFonts w:hint="eastAsia"/>
        </w:rPr>
        <w:t>參賽作品亦</w:t>
      </w:r>
      <w:r w:rsidR="001F2316">
        <w:rPr>
          <w:rFonts w:hint="eastAsia"/>
        </w:rPr>
        <w:t>於</w:t>
      </w:r>
      <w:r w:rsidR="001F2316">
        <w:rPr>
          <w:rFonts w:hint="eastAsia"/>
        </w:rPr>
        <w:t>1</w:t>
      </w:r>
      <w:r w:rsidR="001F2316">
        <w:t>1</w:t>
      </w:r>
      <w:r>
        <w:rPr>
          <w:rFonts w:hint="eastAsia"/>
        </w:rPr>
        <w:t>月截止比賽日期後陸續收到超過</w:t>
      </w:r>
      <w:r w:rsidR="001F2316">
        <w:rPr>
          <w:rFonts w:hint="eastAsia"/>
        </w:rPr>
        <w:t>2</w:t>
      </w:r>
      <w:r w:rsidR="001F2316">
        <w:t>,000</w:t>
      </w:r>
      <w:r w:rsidR="001F2316">
        <w:rPr>
          <w:rFonts w:hint="eastAsia"/>
        </w:rPr>
        <w:t>份</w:t>
      </w:r>
      <w:r>
        <w:rPr>
          <w:rFonts w:hint="eastAsia"/>
        </w:rPr>
        <w:t>作品</w:t>
      </w:r>
      <w:r w:rsidR="001F2316">
        <w:rPr>
          <w:rFonts w:hint="eastAsia"/>
        </w:rPr>
        <w:t>。</w:t>
      </w:r>
      <w:r>
        <w:rPr>
          <w:rFonts w:hint="eastAsia"/>
        </w:rPr>
        <w:t>評審程序</w:t>
      </w:r>
      <w:r w:rsidR="001F2316">
        <w:rPr>
          <w:rFonts w:hint="eastAsia"/>
        </w:rPr>
        <w:t>於</w:t>
      </w:r>
      <w:r w:rsidR="001F2316">
        <w:rPr>
          <w:rFonts w:hint="eastAsia"/>
        </w:rPr>
        <w:t>1</w:t>
      </w:r>
      <w:r w:rsidR="001F2316">
        <w:t>1</w:t>
      </w:r>
      <w:r w:rsidR="001F2316">
        <w:rPr>
          <w:rFonts w:hint="eastAsia"/>
        </w:rPr>
        <w:t>月尾</w:t>
      </w:r>
      <w:r>
        <w:rPr>
          <w:rFonts w:hint="eastAsia"/>
        </w:rPr>
        <w:t>經由</w:t>
      </w:r>
      <w:r w:rsidR="001F2316">
        <w:rPr>
          <w:rFonts w:hint="eastAsia"/>
        </w:rPr>
        <w:t>攝影家陳明傑先生，漫畫家賴兆波先生及本會理事甘謝璧珠女士擔任評審，</w:t>
      </w:r>
      <w:r>
        <w:rPr>
          <w:rFonts w:hint="eastAsia"/>
        </w:rPr>
        <w:t>細心地</w:t>
      </w:r>
      <w:r w:rsidR="001F2316">
        <w:rPr>
          <w:rFonts w:hint="eastAsia"/>
        </w:rPr>
        <w:t>選出各組得獎作品。</w:t>
      </w:r>
    </w:p>
    <w:p w:rsidR="00330389" w:rsidRDefault="001F2316" w:rsidP="00330389">
      <w:pPr>
        <w:widowControl/>
      </w:pPr>
      <w:r>
        <w:rPr>
          <w:rFonts w:hint="eastAsia"/>
        </w:rPr>
        <w:lastRenderedPageBreak/>
        <w:t>得獎作品將於</w:t>
      </w:r>
      <w:r>
        <w:t>2024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</w:t>
      </w:r>
      <w:r w:rsidR="00A7732F">
        <w:rPr>
          <w:rFonts w:hint="eastAsia"/>
        </w:rPr>
        <w:t>(</w:t>
      </w:r>
      <w:r w:rsidR="00A7732F">
        <w:rPr>
          <w:rFonts w:hint="eastAsia"/>
        </w:rPr>
        <w:t>星期一</w:t>
      </w:r>
      <w:r w:rsidR="00A7732F"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</w:t>
      </w:r>
      <w:r w:rsidR="00A7732F">
        <w:rPr>
          <w:rFonts w:hint="eastAsia"/>
        </w:rPr>
        <w:t>(</w:t>
      </w:r>
      <w:r w:rsidR="00A7732F">
        <w:rPr>
          <w:rFonts w:hint="eastAsia"/>
        </w:rPr>
        <w:t>星期三</w:t>
      </w:r>
      <w:r w:rsidR="00A7732F">
        <w:rPr>
          <w:rFonts w:hint="eastAsia"/>
        </w:rPr>
        <w:t>)</w:t>
      </w:r>
      <w:r w:rsidR="00330389">
        <w:rPr>
          <w:rFonts w:hint="eastAsia"/>
        </w:rPr>
        <w:t>假九龍尖沙咀文化中心地下大堂</w:t>
      </w:r>
      <w:r w:rsidR="00330389">
        <w:rPr>
          <w:rFonts w:hint="eastAsia"/>
        </w:rPr>
        <w:t>E</w:t>
      </w:r>
      <w:r w:rsidR="00330389">
        <w:t>1</w:t>
      </w:r>
      <w:r w:rsidR="00330389">
        <w:rPr>
          <w:rFonts w:hint="eastAsia"/>
        </w:rPr>
        <w:t>展覽區</w:t>
      </w:r>
      <w:r>
        <w:rPr>
          <w:rFonts w:hint="eastAsia"/>
        </w:rPr>
        <w:t>展出</w:t>
      </w:r>
      <w:r w:rsidR="00330389">
        <w:rPr>
          <w:rFonts w:hint="eastAsia"/>
        </w:rPr>
        <w:t>。</w:t>
      </w:r>
      <w:r>
        <w:rPr>
          <w:rFonts w:hint="eastAsia"/>
        </w:rPr>
        <w:t>比賽頒獎禮則</w:t>
      </w:r>
      <w:r w:rsidR="00A7732F">
        <w:rPr>
          <w:rFonts w:hint="eastAsia"/>
        </w:rPr>
        <w:t>安排</w:t>
      </w:r>
      <w:r>
        <w:rPr>
          <w:rFonts w:hint="eastAsia"/>
        </w:rPr>
        <w:t>於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 w:rsidR="00A7732F">
        <w:rPr>
          <w:rFonts w:hint="eastAsia"/>
        </w:rPr>
        <w:t>晚上</w:t>
      </w:r>
      <w:r w:rsidR="00A7732F">
        <w:rPr>
          <w:rFonts w:hint="eastAsia"/>
        </w:rPr>
        <w:t>7</w:t>
      </w:r>
      <w:r w:rsidR="00A7732F">
        <w:rPr>
          <w:rFonts w:hint="eastAsia"/>
        </w:rPr>
        <w:t>時，</w:t>
      </w:r>
      <w:r>
        <w:rPr>
          <w:rFonts w:hint="eastAsia"/>
        </w:rPr>
        <w:t>文化中心地下大堂</w:t>
      </w:r>
      <w:r>
        <w:rPr>
          <w:rFonts w:hint="eastAsia"/>
        </w:rPr>
        <w:t>E</w:t>
      </w:r>
      <w:r>
        <w:t>1</w:t>
      </w:r>
      <w:r>
        <w:rPr>
          <w:rFonts w:hint="eastAsia"/>
        </w:rPr>
        <w:t>展覽區進行。</w:t>
      </w:r>
    </w:p>
    <w:sectPr w:rsidR="00330389" w:rsidSect="00E11067">
      <w:pgSz w:w="11906" w:h="16838"/>
      <w:pgMar w:top="1440" w:right="1440" w:bottom="144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C8" w:rsidRDefault="004332C8" w:rsidP="00FC166E">
      <w:r>
        <w:separator/>
      </w:r>
    </w:p>
  </w:endnote>
  <w:endnote w:type="continuationSeparator" w:id="0">
    <w:p w:rsidR="004332C8" w:rsidRDefault="004332C8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C8" w:rsidRDefault="004332C8" w:rsidP="00FC166E">
      <w:r>
        <w:separator/>
      </w:r>
    </w:p>
  </w:footnote>
  <w:footnote w:type="continuationSeparator" w:id="0">
    <w:p w:rsidR="004332C8" w:rsidRDefault="004332C8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1"/>
  </w:num>
  <w:num w:numId="6">
    <w:abstractNumId w:val="31"/>
  </w:num>
  <w:num w:numId="7">
    <w:abstractNumId w:val="20"/>
  </w:num>
  <w:num w:numId="8">
    <w:abstractNumId w:val="19"/>
  </w:num>
  <w:num w:numId="9">
    <w:abstractNumId w:val="1"/>
  </w:num>
  <w:num w:numId="10">
    <w:abstractNumId w:val="15"/>
  </w:num>
  <w:num w:numId="11">
    <w:abstractNumId w:val="10"/>
  </w:num>
  <w:num w:numId="12">
    <w:abstractNumId w:val="18"/>
  </w:num>
  <w:num w:numId="13">
    <w:abstractNumId w:val="17"/>
  </w:num>
  <w:num w:numId="14">
    <w:abstractNumId w:val="2"/>
  </w:num>
  <w:num w:numId="15">
    <w:abstractNumId w:val="9"/>
  </w:num>
  <w:num w:numId="16">
    <w:abstractNumId w:val="29"/>
  </w:num>
  <w:num w:numId="17">
    <w:abstractNumId w:val="5"/>
  </w:num>
  <w:num w:numId="18">
    <w:abstractNumId w:val="25"/>
  </w:num>
  <w:num w:numId="19">
    <w:abstractNumId w:val="27"/>
  </w:num>
  <w:num w:numId="20">
    <w:abstractNumId w:val="3"/>
  </w:num>
  <w:num w:numId="21">
    <w:abstractNumId w:val="23"/>
  </w:num>
  <w:num w:numId="22">
    <w:abstractNumId w:val="6"/>
  </w:num>
  <w:num w:numId="23">
    <w:abstractNumId w:val="14"/>
  </w:num>
  <w:num w:numId="24">
    <w:abstractNumId w:val="24"/>
  </w:num>
  <w:num w:numId="25">
    <w:abstractNumId w:val="4"/>
  </w:num>
  <w:num w:numId="26">
    <w:abstractNumId w:val="7"/>
  </w:num>
  <w:num w:numId="27">
    <w:abstractNumId w:val="28"/>
  </w:num>
  <w:num w:numId="28">
    <w:abstractNumId w:val="12"/>
  </w:num>
  <w:num w:numId="29">
    <w:abstractNumId w:val="13"/>
  </w:num>
  <w:num w:numId="30">
    <w:abstractNumId w:val="30"/>
  </w:num>
  <w:num w:numId="31">
    <w:abstractNumId w:val="26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DDD"/>
    <w:rsid w:val="0003592C"/>
    <w:rsid w:val="00037FA7"/>
    <w:rsid w:val="00040B0C"/>
    <w:rsid w:val="0004127B"/>
    <w:rsid w:val="0004232B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70000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2C17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3E5E"/>
    <w:rsid w:val="00104104"/>
    <w:rsid w:val="00107069"/>
    <w:rsid w:val="00107116"/>
    <w:rsid w:val="00107B9D"/>
    <w:rsid w:val="001111CC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D54"/>
    <w:rsid w:val="001537D9"/>
    <w:rsid w:val="00156C5E"/>
    <w:rsid w:val="00156EEC"/>
    <w:rsid w:val="00157371"/>
    <w:rsid w:val="00162764"/>
    <w:rsid w:val="00163286"/>
    <w:rsid w:val="00170728"/>
    <w:rsid w:val="0017122D"/>
    <w:rsid w:val="001727D6"/>
    <w:rsid w:val="001733B7"/>
    <w:rsid w:val="00174860"/>
    <w:rsid w:val="0017676A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A03E5"/>
    <w:rsid w:val="001A0FBE"/>
    <w:rsid w:val="001A27E6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74"/>
    <w:rsid w:val="001E2A8B"/>
    <w:rsid w:val="001E486E"/>
    <w:rsid w:val="001E5D46"/>
    <w:rsid w:val="001E5F3C"/>
    <w:rsid w:val="001F1590"/>
    <w:rsid w:val="001F1F5A"/>
    <w:rsid w:val="001F230A"/>
    <w:rsid w:val="001F2316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106CC"/>
    <w:rsid w:val="002107D4"/>
    <w:rsid w:val="0021134B"/>
    <w:rsid w:val="002122AE"/>
    <w:rsid w:val="0021236E"/>
    <w:rsid w:val="00214AB3"/>
    <w:rsid w:val="00214B1C"/>
    <w:rsid w:val="00221DB4"/>
    <w:rsid w:val="00221FD9"/>
    <w:rsid w:val="002223C8"/>
    <w:rsid w:val="00223461"/>
    <w:rsid w:val="00224FA1"/>
    <w:rsid w:val="0022541D"/>
    <w:rsid w:val="002258D4"/>
    <w:rsid w:val="0022613E"/>
    <w:rsid w:val="00227749"/>
    <w:rsid w:val="0023147A"/>
    <w:rsid w:val="002318E1"/>
    <w:rsid w:val="00231DB4"/>
    <w:rsid w:val="00231EFF"/>
    <w:rsid w:val="0023651D"/>
    <w:rsid w:val="002368F9"/>
    <w:rsid w:val="00236DA7"/>
    <w:rsid w:val="00237C4E"/>
    <w:rsid w:val="00242712"/>
    <w:rsid w:val="002431E9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4B36"/>
    <w:rsid w:val="00265900"/>
    <w:rsid w:val="00266614"/>
    <w:rsid w:val="00266BA0"/>
    <w:rsid w:val="002670F3"/>
    <w:rsid w:val="0027080D"/>
    <w:rsid w:val="00270A5D"/>
    <w:rsid w:val="0027215F"/>
    <w:rsid w:val="002725F9"/>
    <w:rsid w:val="00272FDF"/>
    <w:rsid w:val="00276108"/>
    <w:rsid w:val="00276EB8"/>
    <w:rsid w:val="002828C2"/>
    <w:rsid w:val="00283C52"/>
    <w:rsid w:val="0028430E"/>
    <w:rsid w:val="002845B1"/>
    <w:rsid w:val="002845C2"/>
    <w:rsid w:val="002870DF"/>
    <w:rsid w:val="002875D2"/>
    <w:rsid w:val="00287A7B"/>
    <w:rsid w:val="00290318"/>
    <w:rsid w:val="00291ED8"/>
    <w:rsid w:val="00292868"/>
    <w:rsid w:val="00293F98"/>
    <w:rsid w:val="0029472B"/>
    <w:rsid w:val="002950F6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C1C1E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7602"/>
    <w:rsid w:val="00307636"/>
    <w:rsid w:val="00310750"/>
    <w:rsid w:val="0031410B"/>
    <w:rsid w:val="003146A2"/>
    <w:rsid w:val="00314BD5"/>
    <w:rsid w:val="00314FC2"/>
    <w:rsid w:val="003154A8"/>
    <w:rsid w:val="003248AA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51C9"/>
    <w:rsid w:val="003467A5"/>
    <w:rsid w:val="00347691"/>
    <w:rsid w:val="00350B6C"/>
    <w:rsid w:val="003512FE"/>
    <w:rsid w:val="003516A6"/>
    <w:rsid w:val="00353317"/>
    <w:rsid w:val="00354411"/>
    <w:rsid w:val="0036329C"/>
    <w:rsid w:val="003654E1"/>
    <w:rsid w:val="00365BDC"/>
    <w:rsid w:val="00370A69"/>
    <w:rsid w:val="00372F19"/>
    <w:rsid w:val="00373A6A"/>
    <w:rsid w:val="00373AAC"/>
    <w:rsid w:val="00374424"/>
    <w:rsid w:val="00374EED"/>
    <w:rsid w:val="00375420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214E"/>
    <w:rsid w:val="003A5328"/>
    <w:rsid w:val="003A611D"/>
    <w:rsid w:val="003A6A3F"/>
    <w:rsid w:val="003B1D7A"/>
    <w:rsid w:val="003B467C"/>
    <w:rsid w:val="003B5EBB"/>
    <w:rsid w:val="003B6345"/>
    <w:rsid w:val="003B6D16"/>
    <w:rsid w:val="003B7F74"/>
    <w:rsid w:val="003C03B6"/>
    <w:rsid w:val="003C1D45"/>
    <w:rsid w:val="003C259C"/>
    <w:rsid w:val="003C288C"/>
    <w:rsid w:val="003C3B4B"/>
    <w:rsid w:val="003C3D8D"/>
    <w:rsid w:val="003C6A2B"/>
    <w:rsid w:val="003C7BEB"/>
    <w:rsid w:val="003D06E4"/>
    <w:rsid w:val="003D2569"/>
    <w:rsid w:val="003D35FE"/>
    <w:rsid w:val="003D4390"/>
    <w:rsid w:val="003D4C6C"/>
    <w:rsid w:val="003D5E09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76DA"/>
    <w:rsid w:val="0042094D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48A6"/>
    <w:rsid w:val="00494C9B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696F"/>
    <w:rsid w:val="00530369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60250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A0EAD"/>
    <w:rsid w:val="005A190C"/>
    <w:rsid w:val="005A2263"/>
    <w:rsid w:val="005A2E94"/>
    <w:rsid w:val="005A3DB8"/>
    <w:rsid w:val="005A49C2"/>
    <w:rsid w:val="005A4D43"/>
    <w:rsid w:val="005A56E0"/>
    <w:rsid w:val="005A5E56"/>
    <w:rsid w:val="005A6788"/>
    <w:rsid w:val="005B1427"/>
    <w:rsid w:val="005B21CD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B9D"/>
    <w:rsid w:val="005E228A"/>
    <w:rsid w:val="005E3189"/>
    <w:rsid w:val="005E3260"/>
    <w:rsid w:val="005E39F5"/>
    <w:rsid w:val="005E488D"/>
    <w:rsid w:val="005F08B5"/>
    <w:rsid w:val="005F1C5E"/>
    <w:rsid w:val="005F296C"/>
    <w:rsid w:val="005F6784"/>
    <w:rsid w:val="005F6C22"/>
    <w:rsid w:val="005F7CCC"/>
    <w:rsid w:val="0060027E"/>
    <w:rsid w:val="0060223F"/>
    <w:rsid w:val="00602CC5"/>
    <w:rsid w:val="0060395E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43FA"/>
    <w:rsid w:val="00614A3A"/>
    <w:rsid w:val="00614EAB"/>
    <w:rsid w:val="006153E7"/>
    <w:rsid w:val="0061777B"/>
    <w:rsid w:val="006200E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D04"/>
    <w:rsid w:val="006713B1"/>
    <w:rsid w:val="00671776"/>
    <w:rsid w:val="0067450D"/>
    <w:rsid w:val="00674723"/>
    <w:rsid w:val="00675312"/>
    <w:rsid w:val="00676BD3"/>
    <w:rsid w:val="00677400"/>
    <w:rsid w:val="00683761"/>
    <w:rsid w:val="00683E65"/>
    <w:rsid w:val="0068410B"/>
    <w:rsid w:val="00687F12"/>
    <w:rsid w:val="006923CF"/>
    <w:rsid w:val="00693D3B"/>
    <w:rsid w:val="00697318"/>
    <w:rsid w:val="006A1797"/>
    <w:rsid w:val="006A21B2"/>
    <w:rsid w:val="006A2427"/>
    <w:rsid w:val="006A26E3"/>
    <w:rsid w:val="006A34CF"/>
    <w:rsid w:val="006A53DD"/>
    <w:rsid w:val="006A68A9"/>
    <w:rsid w:val="006A7B16"/>
    <w:rsid w:val="006B15BB"/>
    <w:rsid w:val="006B208C"/>
    <w:rsid w:val="006B2B2B"/>
    <w:rsid w:val="006B31AF"/>
    <w:rsid w:val="006B4106"/>
    <w:rsid w:val="006B4551"/>
    <w:rsid w:val="006B527C"/>
    <w:rsid w:val="006B64D0"/>
    <w:rsid w:val="006B7EF2"/>
    <w:rsid w:val="006C0409"/>
    <w:rsid w:val="006C11C6"/>
    <w:rsid w:val="006C1350"/>
    <w:rsid w:val="006C210D"/>
    <w:rsid w:val="006C3DA0"/>
    <w:rsid w:val="006C55AE"/>
    <w:rsid w:val="006C6A69"/>
    <w:rsid w:val="006C706D"/>
    <w:rsid w:val="006C7178"/>
    <w:rsid w:val="006C7375"/>
    <w:rsid w:val="006D0AB9"/>
    <w:rsid w:val="006D148D"/>
    <w:rsid w:val="006D52DC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704D9F"/>
    <w:rsid w:val="007053D2"/>
    <w:rsid w:val="007054B4"/>
    <w:rsid w:val="007079E0"/>
    <w:rsid w:val="00710CAD"/>
    <w:rsid w:val="00710E34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7D04"/>
    <w:rsid w:val="007A0E67"/>
    <w:rsid w:val="007A0FD8"/>
    <w:rsid w:val="007A3641"/>
    <w:rsid w:val="007A4853"/>
    <w:rsid w:val="007A5547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800485"/>
    <w:rsid w:val="00800A87"/>
    <w:rsid w:val="00802F97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602E5"/>
    <w:rsid w:val="008618BD"/>
    <w:rsid w:val="00861B4C"/>
    <w:rsid w:val="008622F5"/>
    <w:rsid w:val="00865FDD"/>
    <w:rsid w:val="00867D7A"/>
    <w:rsid w:val="008702B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C0D"/>
    <w:rsid w:val="00893B77"/>
    <w:rsid w:val="008961EC"/>
    <w:rsid w:val="0089640B"/>
    <w:rsid w:val="0089684A"/>
    <w:rsid w:val="008974B7"/>
    <w:rsid w:val="008A165A"/>
    <w:rsid w:val="008A2C12"/>
    <w:rsid w:val="008A37D0"/>
    <w:rsid w:val="008A3A77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504B"/>
    <w:rsid w:val="008D5499"/>
    <w:rsid w:val="008D555E"/>
    <w:rsid w:val="008D6950"/>
    <w:rsid w:val="008D791C"/>
    <w:rsid w:val="008E0F58"/>
    <w:rsid w:val="008E1A9E"/>
    <w:rsid w:val="008E2B1E"/>
    <w:rsid w:val="008E5D6E"/>
    <w:rsid w:val="008E72A9"/>
    <w:rsid w:val="008F0C23"/>
    <w:rsid w:val="008F2614"/>
    <w:rsid w:val="008F5370"/>
    <w:rsid w:val="008F583D"/>
    <w:rsid w:val="008F6A25"/>
    <w:rsid w:val="00902FD4"/>
    <w:rsid w:val="009037B7"/>
    <w:rsid w:val="00903EED"/>
    <w:rsid w:val="009062CF"/>
    <w:rsid w:val="00911DB2"/>
    <w:rsid w:val="00911E9B"/>
    <w:rsid w:val="00913330"/>
    <w:rsid w:val="009144B0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6AF9"/>
    <w:rsid w:val="00937305"/>
    <w:rsid w:val="00940B78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861"/>
    <w:rsid w:val="00987BD4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5FE7"/>
    <w:rsid w:val="00A16C05"/>
    <w:rsid w:val="00A176BC"/>
    <w:rsid w:val="00A17C8C"/>
    <w:rsid w:val="00A21CF5"/>
    <w:rsid w:val="00A21E3D"/>
    <w:rsid w:val="00A244A9"/>
    <w:rsid w:val="00A25892"/>
    <w:rsid w:val="00A26943"/>
    <w:rsid w:val="00A30EE4"/>
    <w:rsid w:val="00A33263"/>
    <w:rsid w:val="00A34702"/>
    <w:rsid w:val="00A34B25"/>
    <w:rsid w:val="00A35E1E"/>
    <w:rsid w:val="00A365D6"/>
    <w:rsid w:val="00A3673E"/>
    <w:rsid w:val="00A37122"/>
    <w:rsid w:val="00A378D4"/>
    <w:rsid w:val="00A40761"/>
    <w:rsid w:val="00A44508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7737"/>
    <w:rsid w:val="00AA0AA1"/>
    <w:rsid w:val="00AA0B52"/>
    <w:rsid w:val="00AA2742"/>
    <w:rsid w:val="00AA3CE1"/>
    <w:rsid w:val="00AA5651"/>
    <w:rsid w:val="00AA6BE8"/>
    <w:rsid w:val="00AA75A5"/>
    <w:rsid w:val="00AB2F8D"/>
    <w:rsid w:val="00AC0896"/>
    <w:rsid w:val="00AC0F77"/>
    <w:rsid w:val="00AC143A"/>
    <w:rsid w:val="00AC1D23"/>
    <w:rsid w:val="00AC1E24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74B4"/>
    <w:rsid w:val="00B074FE"/>
    <w:rsid w:val="00B107DD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5F77"/>
    <w:rsid w:val="00B42BD0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2366"/>
    <w:rsid w:val="00BC2757"/>
    <w:rsid w:val="00BC4A69"/>
    <w:rsid w:val="00BC5F28"/>
    <w:rsid w:val="00BC77DE"/>
    <w:rsid w:val="00BD0E84"/>
    <w:rsid w:val="00BD116C"/>
    <w:rsid w:val="00BD2B8E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31CF"/>
    <w:rsid w:val="00BF54AA"/>
    <w:rsid w:val="00C0100B"/>
    <w:rsid w:val="00C040B4"/>
    <w:rsid w:val="00C04458"/>
    <w:rsid w:val="00C05404"/>
    <w:rsid w:val="00C0670C"/>
    <w:rsid w:val="00C11334"/>
    <w:rsid w:val="00C12C32"/>
    <w:rsid w:val="00C12F58"/>
    <w:rsid w:val="00C16A17"/>
    <w:rsid w:val="00C216ED"/>
    <w:rsid w:val="00C21F7D"/>
    <w:rsid w:val="00C22436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47FF"/>
    <w:rsid w:val="00C5779B"/>
    <w:rsid w:val="00C60BF6"/>
    <w:rsid w:val="00C631F8"/>
    <w:rsid w:val="00C63ACF"/>
    <w:rsid w:val="00C652EB"/>
    <w:rsid w:val="00C653C9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33F1"/>
    <w:rsid w:val="00D1649B"/>
    <w:rsid w:val="00D20A6E"/>
    <w:rsid w:val="00D224AB"/>
    <w:rsid w:val="00D23157"/>
    <w:rsid w:val="00D2574B"/>
    <w:rsid w:val="00D30A5A"/>
    <w:rsid w:val="00D34BC1"/>
    <w:rsid w:val="00D35447"/>
    <w:rsid w:val="00D40BFF"/>
    <w:rsid w:val="00D40E10"/>
    <w:rsid w:val="00D44B85"/>
    <w:rsid w:val="00D45AB3"/>
    <w:rsid w:val="00D45F53"/>
    <w:rsid w:val="00D50802"/>
    <w:rsid w:val="00D51636"/>
    <w:rsid w:val="00D54091"/>
    <w:rsid w:val="00D54B15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833AF"/>
    <w:rsid w:val="00D83B19"/>
    <w:rsid w:val="00D86229"/>
    <w:rsid w:val="00D9009A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36EF"/>
    <w:rsid w:val="00E33BE5"/>
    <w:rsid w:val="00E34DA7"/>
    <w:rsid w:val="00E35067"/>
    <w:rsid w:val="00E402F8"/>
    <w:rsid w:val="00E423E2"/>
    <w:rsid w:val="00E43570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3A81"/>
    <w:rsid w:val="00E53B30"/>
    <w:rsid w:val="00E5401F"/>
    <w:rsid w:val="00E5532D"/>
    <w:rsid w:val="00E5743F"/>
    <w:rsid w:val="00E60552"/>
    <w:rsid w:val="00E61FB6"/>
    <w:rsid w:val="00E620FD"/>
    <w:rsid w:val="00E6340F"/>
    <w:rsid w:val="00E643C0"/>
    <w:rsid w:val="00E651CF"/>
    <w:rsid w:val="00E72E53"/>
    <w:rsid w:val="00E74952"/>
    <w:rsid w:val="00E7535C"/>
    <w:rsid w:val="00E75CF8"/>
    <w:rsid w:val="00E76146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5490"/>
    <w:rsid w:val="00E96977"/>
    <w:rsid w:val="00EA0D37"/>
    <w:rsid w:val="00EA2E91"/>
    <w:rsid w:val="00EA422C"/>
    <w:rsid w:val="00EA462E"/>
    <w:rsid w:val="00EA569A"/>
    <w:rsid w:val="00EA5DEF"/>
    <w:rsid w:val="00EA747A"/>
    <w:rsid w:val="00EB35FD"/>
    <w:rsid w:val="00EB4BA2"/>
    <w:rsid w:val="00EB5972"/>
    <w:rsid w:val="00EB6125"/>
    <w:rsid w:val="00EB7D60"/>
    <w:rsid w:val="00EC0180"/>
    <w:rsid w:val="00EC0496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7142"/>
    <w:rsid w:val="00EE0ECC"/>
    <w:rsid w:val="00EE2C09"/>
    <w:rsid w:val="00EE38FD"/>
    <w:rsid w:val="00EE3B8B"/>
    <w:rsid w:val="00EE505E"/>
    <w:rsid w:val="00EE77FE"/>
    <w:rsid w:val="00EF0E99"/>
    <w:rsid w:val="00EF18B0"/>
    <w:rsid w:val="00EF644D"/>
    <w:rsid w:val="00EF73ED"/>
    <w:rsid w:val="00F00B1D"/>
    <w:rsid w:val="00F00CDB"/>
    <w:rsid w:val="00F031E7"/>
    <w:rsid w:val="00F100EB"/>
    <w:rsid w:val="00F112DD"/>
    <w:rsid w:val="00F122E6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40DD1"/>
    <w:rsid w:val="00F4100B"/>
    <w:rsid w:val="00F413C9"/>
    <w:rsid w:val="00F417D1"/>
    <w:rsid w:val="00F43BD1"/>
    <w:rsid w:val="00F44015"/>
    <w:rsid w:val="00F454C8"/>
    <w:rsid w:val="00F47958"/>
    <w:rsid w:val="00F47C58"/>
    <w:rsid w:val="00F47ECD"/>
    <w:rsid w:val="00F51719"/>
    <w:rsid w:val="00F52E91"/>
    <w:rsid w:val="00F53513"/>
    <w:rsid w:val="00F56728"/>
    <w:rsid w:val="00F568A3"/>
    <w:rsid w:val="00F5748D"/>
    <w:rsid w:val="00F60A1F"/>
    <w:rsid w:val="00F62804"/>
    <w:rsid w:val="00F64A9A"/>
    <w:rsid w:val="00F701D9"/>
    <w:rsid w:val="00F711CC"/>
    <w:rsid w:val="00F73315"/>
    <w:rsid w:val="00F74DBF"/>
    <w:rsid w:val="00F75166"/>
    <w:rsid w:val="00F75628"/>
    <w:rsid w:val="00F76053"/>
    <w:rsid w:val="00F76389"/>
    <w:rsid w:val="00F76D07"/>
    <w:rsid w:val="00F774E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11A1"/>
    <w:rsid w:val="00FA3163"/>
    <w:rsid w:val="00FA43EF"/>
    <w:rsid w:val="00FA447C"/>
    <w:rsid w:val="00FA691C"/>
    <w:rsid w:val="00FA77FA"/>
    <w:rsid w:val="00FA78CE"/>
    <w:rsid w:val="00FB06CA"/>
    <w:rsid w:val="00FB22BD"/>
    <w:rsid w:val="00FB3468"/>
    <w:rsid w:val="00FB40B5"/>
    <w:rsid w:val="00FB58B7"/>
    <w:rsid w:val="00FB6020"/>
    <w:rsid w:val="00FB6771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6D6EE7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3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4251-B36C-4415-B3F4-F525494F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kentfu</cp:lastModifiedBy>
  <cp:revision>52</cp:revision>
  <dcterms:created xsi:type="dcterms:W3CDTF">2023-04-21T08:06:00Z</dcterms:created>
  <dcterms:modified xsi:type="dcterms:W3CDTF">2023-11-28T03:12:00Z</dcterms:modified>
</cp:coreProperties>
</file>