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41" w:rsidRPr="003F4460" w:rsidRDefault="00393D3B" w:rsidP="00B310DB">
      <w:pPr>
        <w:spacing w:line="540" w:lineRule="exact"/>
        <w:ind w:firstLineChars="700" w:firstLine="2522"/>
        <w:rPr>
          <w:b/>
          <w:sz w:val="36"/>
          <w:szCs w:val="36"/>
        </w:rPr>
      </w:pPr>
      <w:r w:rsidRPr="003F4460">
        <w:rPr>
          <w:rFonts w:hint="eastAsia"/>
          <w:b/>
          <w:sz w:val="36"/>
          <w:szCs w:val="36"/>
        </w:rPr>
        <w:t>視網之窗</w:t>
      </w:r>
      <w:r w:rsidRPr="003F4460">
        <w:rPr>
          <w:rFonts w:hint="eastAsia"/>
          <w:b/>
          <w:sz w:val="36"/>
          <w:szCs w:val="36"/>
        </w:rPr>
        <w:t>2</w:t>
      </w:r>
      <w:r w:rsidRPr="003F4460">
        <w:rPr>
          <w:b/>
          <w:sz w:val="36"/>
          <w:szCs w:val="36"/>
        </w:rPr>
        <w:t>02</w:t>
      </w:r>
      <w:r w:rsidR="00C808FA" w:rsidRPr="003F4460">
        <w:rPr>
          <w:b/>
          <w:sz w:val="36"/>
          <w:szCs w:val="36"/>
        </w:rPr>
        <w:t>5</w:t>
      </w:r>
      <w:r w:rsidR="005B035B" w:rsidRPr="003F4460">
        <w:rPr>
          <w:rFonts w:hint="eastAsia"/>
          <w:b/>
          <w:sz w:val="36"/>
          <w:szCs w:val="36"/>
        </w:rPr>
        <w:t>年</w:t>
      </w:r>
      <w:r w:rsidR="008B503D" w:rsidRPr="003F4460">
        <w:rPr>
          <w:b/>
          <w:sz w:val="36"/>
          <w:szCs w:val="36"/>
        </w:rPr>
        <w:t>5</w:t>
      </w:r>
      <w:r w:rsidRPr="003F4460">
        <w:rPr>
          <w:rFonts w:hint="eastAsia"/>
          <w:b/>
          <w:sz w:val="36"/>
          <w:szCs w:val="36"/>
        </w:rPr>
        <w:t>月</w:t>
      </w:r>
      <w:r w:rsidR="00C808FA" w:rsidRPr="003F4460">
        <w:rPr>
          <w:rFonts w:hint="eastAsia"/>
          <w:b/>
          <w:sz w:val="36"/>
          <w:szCs w:val="36"/>
        </w:rPr>
        <w:t>及</w:t>
      </w:r>
      <w:r w:rsidR="008B503D" w:rsidRPr="003F4460">
        <w:rPr>
          <w:b/>
          <w:sz w:val="36"/>
          <w:szCs w:val="36"/>
        </w:rPr>
        <w:t>6</w:t>
      </w:r>
      <w:r w:rsidR="00C808FA" w:rsidRPr="003F4460">
        <w:rPr>
          <w:rFonts w:hint="eastAsia"/>
          <w:b/>
          <w:sz w:val="36"/>
          <w:szCs w:val="36"/>
        </w:rPr>
        <w:t>月</w:t>
      </w:r>
    </w:p>
    <w:p w:rsidR="00F83EDF" w:rsidRPr="00385B11" w:rsidRDefault="00915B48" w:rsidP="00C8002F">
      <w:pPr>
        <w:spacing w:line="540" w:lineRule="exact"/>
        <w:rPr>
          <w:b/>
          <w:sz w:val="36"/>
          <w:szCs w:val="36"/>
        </w:rPr>
      </w:pPr>
      <w:r w:rsidRPr="00385B11">
        <w:rPr>
          <w:rFonts w:hint="eastAsia"/>
          <w:b/>
          <w:sz w:val="36"/>
          <w:szCs w:val="36"/>
        </w:rPr>
        <w:t>中心動態</w:t>
      </w:r>
    </w:p>
    <w:p w:rsidR="006067A5" w:rsidRPr="00252B36" w:rsidRDefault="00385B11" w:rsidP="00252B36">
      <w:pPr>
        <w:pStyle w:val="a7"/>
        <w:widowControl/>
        <w:numPr>
          <w:ilvl w:val="0"/>
          <w:numId w:val="38"/>
        </w:numPr>
        <w:ind w:leftChars="0"/>
        <w:rPr>
          <w:rFonts w:cs="標楷體"/>
          <w:b/>
          <w:sz w:val="32"/>
          <w:szCs w:val="32"/>
        </w:rPr>
      </w:pPr>
      <w:r>
        <w:rPr>
          <w:rFonts w:cs="標楷體" w:hint="eastAsia"/>
          <w:b/>
          <w:sz w:val="32"/>
          <w:szCs w:val="32"/>
        </w:rPr>
        <w:t>「</w:t>
      </w:r>
      <w:r w:rsidR="0000055E" w:rsidRPr="00252B36">
        <w:rPr>
          <w:rFonts w:cs="標楷體" w:hint="eastAsia"/>
          <w:b/>
          <w:sz w:val="32"/>
          <w:szCs w:val="32"/>
        </w:rPr>
        <w:t>老有所為</w:t>
      </w:r>
      <w:r w:rsidRPr="00385B11">
        <w:rPr>
          <w:rFonts w:cs="標楷體" w:hint="eastAsia"/>
          <w:b/>
          <w:sz w:val="32"/>
          <w:szCs w:val="32"/>
        </w:rPr>
        <w:t>2</w:t>
      </w:r>
      <w:r w:rsidRPr="00385B11">
        <w:rPr>
          <w:rFonts w:cs="標楷體"/>
          <w:b/>
          <w:sz w:val="32"/>
          <w:szCs w:val="32"/>
        </w:rPr>
        <w:t>024-26</w:t>
      </w:r>
      <w:r w:rsidRPr="00385B11">
        <w:rPr>
          <w:rFonts w:cs="標楷體" w:hint="eastAsia"/>
          <w:b/>
          <w:sz w:val="32"/>
          <w:szCs w:val="32"/>
        </w:rPr>
        <w:t>」活動計劃</w:t>
      </w:r>
      <w:r w:rsidR="0000055E" w:rsidRPr="00252B36">
        <w:rPr>
          <w:rFonts w:cs="標楷體" w:hint="eastAsia"/>
          <w:b/>
          <w:sz w:val="32"/>
          <w:szCs w:val="32"/>
        </w:rPr>
        <w:t>-</w:t>
      </w:r>
      <w:r w:rsidR="00831EEF" w:rsidRPr="00252B36">
        <w:rPr>
          <w:rFonts w:cs="標楷體" w:hint="eastAsia"/>
          <w:b/>
          <w:sz w:val="32"/>
          <w:szCs w:val="32"/>
        </w:rPr>
        <w:t>視障人士歌唱訓練</w:t>
      </w:r>
      <w:r w:rsidR="00831EEF" w:rsidRPr="00252B36">
        <w:rPr>
          <w:rFonts w:cs="標楷體" w:hint="eastAsia"/>
          <w:b/>
          <w:sz w:val="32"/>
          <w:szCs w:val="32"/>
        </w:rPr>
        <w:t>(</w:t>
      </w:r>
      <w:r w:rsidR="00831EEF" w:rsidRPr="00252B36">
        <w:rPr>
          <w:rFonts w:cs="標楷體"/>
          <w:b/>
          <w:sz w:val="32"/>
          <w:szCs w:val="32"/>
        </w:rPr>
        <w:t>I)</w:t>
      </w:r>
    </w:p>
    <w:p w:rsidR="00B4492A" w:rsidRDefault="007013D1" w:rsidP="00B4492A">
      <w:pPr>
        <w:rPr>
          <w:rFonts w:asciiTheme="minorEastAsia" w:hAnsiTheme="minorEastAsia"/>
        </w:rPr>
      </w:pPr>
      <w:r>
        <w:rPr>
          <w:rFonts w:asciiTheme="minorEastAsia" w:hAnsiTheme="minorEastAsia" w:hint="eastAsia"/>
        </w:rPr>
        <w:t>中心</w:t>
      </w:r>
      <w:r w:rsidR="00EF68B4">
        <w:rPr>
          <w:rFonts w:asciiTheme="minorEastAsia" w:hAnsiTheme="minorEastAsia" w:hint="eastAsia"/>
        </w:rPr>
        <w:t>於</w:t>
      </w:r>
      <w:r w:rsidR="008B503D">
        <w:rPr>
          <w:rFonts w:asciiTheme="minorEastAsia" w:hAnsiTheme="minorEastAsia"/>
        </w:rPr>
        <w:t>5</w:t>
      </w:r>
      <w:r w:rsidR="008B503D">
        <w:rPr>
          <w:rFonts w:asciiTheme="minorEastAsia" w:hAnsiTheme="minorEastAsia" w:hint="eastAsia"/>
        </w:rPr>
        <w:t>月及</w:t>
      </w:r>
      <w:r w:rsidR="008B503D">
        <w:rPr>
          <w:rFonts w:asciiTheme="minorEastAsia" w:hAnsiTheme="minorEastAsia"/>
        </w:rPr>
        <w:t>6</w:t>
      </w:r>
      <w:r w:rsidR="008B503D">
        <w:rPr>
          <w:rFonts w:asciiTheme="minorEastAsia" w:hAnsiTheme="minorEastAsia" w:hint="eastAsia"/>
        </w:rPr>
        <w:t>月期間持續</w:t>
      </w:r>
      <w:r w:rsidR="00831EEF">
        <w:rPr>
          <w:rFonts w:asciiTheme="minorEastAsia" w:hAnsiTheme="minorEastAsia" w:hint="eastAsia"/>
        </w:rPr>
        <w:t>為</w:t>
      </w:r>
      <w:r w:rsidR="0000055E">
        <w:rPr>
          <w:rFonts w:asciiTheme="minorEastAsia" w:hAnsiTheme="minorEastAsia" w:hint="eastAsia"/>
        </w:rPr>
        <w:t>一班</w:t>
      </w:r>
      <w:r w:rsidR="00831EEF">
        <w:rPr>
          <w:rFonts w:asciiTheme="minorEastAsia" w:hAnsiTheme="minorEastAsia" w:hint="eastAsia"/>
        </w:rPr>
        <w:t>有歌唱潛質的視障</w:t>
      </w:r>
      <w:r w:rsidR="007D5C02">
        <w:rPr>
          <w:rFonts w:asciiTheme="minorEastAsia" w:hAnsiTheme="minorEastAsia" w:hint="eastAsia"/>
        </w:rPr>
        <w:t>長者</w:t>
      </w:r>
      <w:r w:rsidR="008861FF">
        <w:rPr>
          <w:rFonts w:asciiTheme="minorEastAsia" w:hAnsiTheme="minorEastAsia" w:hint="eastAsia"/>
        </w:rPr>
        <w:t>會員，安排歌唱訓練，</w:t>
      </w:r>
      <w:r w:rsidR="00831EEF">
        <w:rPr>
          <w:rFonts w:asciiTheme="minorEastAsia" w:hAnsiTheme="minorEastAsia" w:hint="eastAsia"/>
        </w:rPr>
        <w:t>提升參加者個人自信，發揮歌唱能力。中心邀請專業歌唱</w:t>
      </w:r>
      <w:r w:rsidR="007D5C02">
        <w:rPr>
          <w:rFonts w:asciiTheme="minorEastAsia" w:hAnsiTheme="minorEastAsia" w:hint="eastAsia"/>
        </w:rPr>
        <w:t>導師關</w:t>
      </w:r>
      <w:r w:rsidR="008861FF">
        <w:rPr>
          <w:rFonts w:asciiTheme="minorEastAsia" w:hAnsiTheme="minorEastAsia" w:hint="eastAsia"/>
        </w:rPr>
        <w:t>兆基</w:t>
      </w:r>
      <w:r w:rsidR="007D5C02">
        <w:rPr>
          <w:rFonts w:asciiTheme="minorEastAsia" w:hAnsiTheme="minorEastAsia" w:hint="eastAsia"/>
        </w:rPr>
        <w:t>先生</w:t>
      </w:r>
      <w:r w:rsidR="00831EEF">
        <w:rPr>
          <w:rFonts w:asciiTheme="minorEastAsia" w:hAnsiTheme="minorEastAsia" w:hint="eastAsia"/>
        </w:rPr>
        <w:t>指</w:t>
      </w:r>
      <w:r w:rsidR="00EE42CA">
        <w:rPr>
          <w:rFonts w:asciiTheme="minorEastAsia" w:hAnsiTheme="minorEastAsia" w:hint="eastAsia"/>
        </w:rPr>
        <w:t>導</w:t>
      </w:r>
      <w:r w:rsidR="00831EEF">
        <w:rPr>
          <w:rFonts w:asciiTheme="minorEastAsia" w:hAnsiTheme="minorEastAsia" w:hint="eastAsia"/>
        </w:rPr>
        <w:t>視障學員歌唱技巧，</w:t>
      </w:r>
      <w:r w:rsidR="0000055E">
        <w:rPr>
          <w:rFonts w:asciiTheme="minorEastAsia" w:hAnsiTheme="minorEastAsia" w:hint="eastAsia"/>
        </w:rPr>
        <w:t>運用</w:t>
      </w:r>
      <w:r w:rsidR="00831EEF">
        <w:rPr>
          <w:rFonts w:asciiTheme="minorEastAsia" w:hAnsiTheme="minorEastAsia" w:hint="eastAsia"/>
        </w:rPr>
        <w:t>呼吸、用</w:t>
      </w:r>
      <w:r w:rsidR="00EE42CA">
        <w:rPr>
          <w:rFonts w:asciiTheme="minorEastAsia" w:hAnsiTheme="minorEastAsia" w:hint="eastAsia"/>
        </w:rPr>
        <w:t>氣、發聲</w:t>
      </w:r>
      <w:r w:rsidR="0000055E">
        <w:rPr>
          <w:rFonts w:asciiTheme="minorEastAsia" w:hAnsiTheme="minorEastAsia" w:hint="eastAsia"/>
        </w:rPr>
        <w:t>以</w:t>
      </w:r>
      <w:r w:rsidR="00EE42CA">
        <w:rPr>
          <w:rFonts w:asciiTheme="minorEastAsia" w:hAnsiTheme="minorEastAsia" w:hint="eastAsia"/>
        </w:rPr>
        <w:t>增加唱歌</w:t>
      </w:r>
      <w:r w:rsidR="007D5C02">
        <w:rPr>
          <w:rFonts w:asciiTheme="minorEastAsia" w:hAnsiTheme="minorEastAsia" w:hint="eastAsia"/>
        </w:rPr>
        <w:t>的穩定性，</w:t>
      </w:r>
      <w:r w:rsidR="00EE42CA">
        <w:rPr>
          <w:rFonts w:asciiTheme="minorEastAsia" w:hAnsiTheme="minorEastAsia" w:hint="eastAsia"/>
        </w:rPr>
        <w:t>導師</w:t>
      </w:r>
      <w:r w:rsidR="008861FF">
        <w:rPr>
          <w:rFonts w:asciiTheme="minorEastAsia" w:hAnsiTheme="minorEastAsia" w:hint="eastAsia"/>
        </w:rPr>
        <w:t>並</w:t>
      </w:r>
      <w:r w:rsidR="0000055E">
        <w:rPr>
          <w:rFonts w:asciiTheme="minorEastAsia" w:hAnsiTheme="minorEastAsia" w:hint="eastAsia"/>
        </w:rPr>
        <w:t>示範</w:t>
      </w:r>
      <w:r w:rsidR="007D5C02">
        <w:rPr>
          <w:rFonts w:asciiTheme="minorEastAsia" w:hAnsiTheme="minorEastAsia" w:hint="eastAsia"/>
        </w:rPr>
        <w:t>如何帶出</w:t>
      </w:r>
      <w:r w:rsidR="0000055E">
        <w:rPr>
          <w:rFonts w:asciiTheme="minorEastAsia" w:hAnsiTheme="minorEastAsia" w:hint="eastAsia"/>
        </w:rPr>
        <w:t>歌曲情感</w:t>
      </w:r>
      <w:r w:rsidR="007D5C02">
        <w:rPr>
          <w:rFonts w:asciiTheme="minorEastAsia" w:hAnsiTheme="minorEastAsia" w:hint="eastAsia"/>
        </w:rPr>
        <w:t>，</w:t>
      </w:r>
      <w:r w:rsidR="001D738A">
        <w:rPr>
          <w:rFonts w:asciiTheme="minorEastAsia" w:hAnsiTheme="minorEastAsia" w:hint="eastAsia"/>
        </w:rPr>
        <w:t>氣</w:t>
      </w:r>
      <w:r w:rsidR="0000055E">
        <w:rPr>
          <w:rFonts w:asciiTheme="minorEastAsia" w:hAnsiTheme="minorEastAsia" w:hint="eastAsia"/>
        </w:rPr>
        <w:t>聲</w:t>
      </w:r>
      <w:r w:rsidR="001D738A">
        <w:rPr>
          <w:rFonts w:asciiTheme="minorEastAsia" w:hAnsiTheme="minorEastAsia" w:hint="eastAsia"/>
        </w:rPr>
        <w:t>運用</w:t>
      </w:r>
      <w:r w:rsidR="0000055E">
        <w:rPr>
          <w:rFonts w:asciiTheme="minorEastAsia" w:hAnsiTheme="minorEastAsia" w:hint="eastAsia"/>
        </w:rPr>
        <w:t>及吐字技巧，大大增加學員唱好歌的把握及領悟。</w:t>
      </w:r>
    </w:p>
    <w:p w:rsidR="0000055E" w:rsidRDefault="00252B36" w:rsidP="0000055E">
      <w:pPr>
        <w:widowControl/>
        <w:rPr>
          <w:rFonts w:cs="標楷體"/>
          <w:b/>
          <w:sz w:val="32"/>
          <w:szCs w:val="32"/>
        </w:rPr>
      </w:pPr>
      <w:r>
        <w:rPr>
          <w:rFonts w:cs="標楷體" w:hint="eastAsia"/>
          <w:b/>
          <w:sz w:val="32"/>
          <w:szCs w:val="32"/>
        </w:rPr>
        <w:t>2</w:t>
      </w:r>
      <w:r>
        <w:rPr>
          <w:rFonts w:cs="標楷體"/>
          <w:b/>
          <w:sz w:val="32"/>
          <w:szCs w:val="32"/>
        </w:rPr>
        <w:t>)</w:t>
      </w:r>
      <w:r w:rsidR="00385B11">
        <w:rPr>
          <w:rFonts w:cs="標楷體" w:hint="eastAsia"/>
          <w:b/>
          <w:sz w:val="32"/>
          <w:szCs w:val="32"/>
        </w:rPr>
        <w:t>「</w:t>
      </w:r>
      <w:r w:rsidR="0000055E">
        <w:rPr>
          <w:rFonts w:cs="標楷體" w:hint="eastAsia"/>
          <w:b/>
          <w:sz w:val="32"/>
          <w:szCs w:val="32"/>
        </w:rPr>
        <w:t>老有所為</w:t>
      </w:r>
      <w:r w:rsidR="00385B11" w:rsidRPr="00385B11">
        <w:rPr>
          <w:rFonts w:cs="標楷體" w:hint="eastAsia"/>
          <w:b/>
          <w:sz w:val="32"/>
          <w:szCs w:val="32"/>
        </w:rPr>
        <w:t>2</w:t>
      </w:r>
      <w:r w:rsidR="00385B11" w:rsidRPr="00385B11">
        <w:rPr>
          <w:rFonts w:cs="標楷體"/>
          <w:b/>
          <w:sz w:val="32"/>
          <w:szCs w:val="32"/>
        </w:rPr>
        <w:t>024-26</w:t>
      </w:r>
      <w:r w:rsidR="00385B11" w:rsidRPr="00385B11">
        <w:rPr>
          <w:rFonts w:cs="標楷體" w:hint="eastAsia"/>
          <w:b/>
          <w:sz w:val="32"/>
          <w:szCs w:val="32"/>
        </w:rPr>
        <w:t>」活動計劃</w:t>
      </w:r>
      <w:r w:rsidR="0000055E">
        <w:rPr>
          <w:rFonts w:cs="標楷體" w:hint="eastAsia"/>
          <w:b/>
          <w:sz w:val="32"/>
          <w:szCs w:val="32"/>
        </w:rPr>
        <w:t>-</w:t>
      </w:r>
      <w:r w:rsidR="0000055E">
        <w:rPr>
          <w:rFonts w:cs="標楷體" w:hint="eastAsia"/>
          <w:b/>
          <w:sz w:val="32"/>
          <w:szCs w:val="32"/>
        </w:rPr>
        <w:t>綠色郊野健步行</w:t>
      </w:r>
      <w:r w:rsidR="00331000">
        <w:rPr>
          <w:rFonts w:cs="標楷體" w:hint="eastAsia"/>
          <w:b/>
          <w:sz w:val="32"/>
          <w:szCs w:val="32"/>
        </w:rPr>
        <w:t>(</w:t>
      </w:r>
      <w:r w:rsidR="00331000">
        <w:rPr>
          <w:rFonts w:cs="標楷體"/>
          <w:b/>
          <w:sz w:val="32"/>
          <w:szCs w:val="32"/>
        </w:rPr>
        <w:t>II)</w:t>
      </w:r>
    </w:p>
    <w:p w:rsidR="0000055E" w:rsidRDefault="0000055E" w:rsidP="0000055E">
      <w:pPr>
        <w:widowControl/>
        <w:rPr>
          <w:rFonts w:cs="標楷體"/>
          <w:b/>
          <w:sz w:val="32"/>
          <w:szCs w:val="32"/>
        </w:rPr>
      </w:pPr>
      <w:r>
        <w:rPr>
          <w:rFonts w:hint="eastAsia"/>
          <w:kern w:val="0"/>
        </w:rPr>
        <w:t>中心於</w:t>
      </w:r>
      <w:r w:rsidR="00331000">
        <w:rPr>
          <w:kern w:val="0"/>
        </w:rPr>
        <w:t>5</w:t>
      </w:r>
      <w:r>
        <w:rPr>
          <w:rFonts w:hint="eastAsia"/>
          <w:kern w:val="0"/>
        </w:rPr>
        <w:t>月</w:t>
      </w:r>
      <w:r>
        <w:rPr>
          <w:kern w:val="0"/>
        </w:rPr>
        <w:t>1</w:t>
      </w:r>
      <w:r w:rsidR="00331000">
        <w:rPr>
          <w:kern w:val="0"/>
        </w:rPr>
        <w:t>6</w:t>
      </w:r>
      <w:r w:rsidR="008861FF">
        <w:rPr>
          <w:rFonts w:hint="eastAsia"/>
          <w:kern w:val="0"/>
        </w:rPr>
        <w:t>日</w:t>
      </w:r>
      <w:r w:rsidR="00277183">
        <w:rPr>
          <w:rFonts w:hint="eastAsia"/>
          <w:kern w:val="0"/>
        </w:rPr>
        <w:t>與</w:t>
      </w:r>
      <w:r>
        <w:rPr>
          <w:kern w:val="0"/>
        </w:rPr>
        <w:t>50</w:t>
      </w:r>
      <w:r>
        <w:rPr>
          <w:rFonts w:hint="eastAsia"/>
          <w:kern w:val="0"/>
        </w:rPr>
        <w:t>位會員一同乘坐旅遊巴士</w:t>
      </w:r>
      <w:r w:rsidR="00331000">
        <w:rPr>
          <w:rFonts w:hint="eastAsia"/>
          <w:kern w:val="0"/>
        </w:rPr>
        <w:t>到達北區</w:t>
      </w:r>
      <w:r w:rsidR="008861FF">
        <w:rPr>
          <w:rFonts w:hint="eastAsia"/>
          <w:kern w:val="0"/>
        </w:rPr>
        <w:t>，探訪</w:t>
      </w:r>
      <w:r w:rsidR="00277183">
        <w:rPr>
          <w:rFonts w:hint="eastAsia"/>
          <w:kern w:val="0"/>
        </w:rPr>
        <w:t>香港導盲犬服務中心，</w:t>
      </w:r>
      <w:r w:rsidR="005D4345">
        <w:rPr>
          <w:rFonts w:hint="eastAsia"/>
          <w:kern w:val="0"/>
        </w:rPr>
        <w:t>了解導盲犬由</w:t>
      </w:r>
      <w:r w:rsidR="009044B9">
        <w:rPr>
          <w:rFonts w:hint="eastAsia"/>
          <w:kern w:val="0"/>
        </w:rPr>
        <w:t>訓練以至</w:t>
      </w:r>
      <w:r w:rsidR="001D738A">
        <w:rPr>
          <w:rFonts w:hint="eastAsia"/>
          <w:kern w:val="0"/>
        </w:rPr>
        <w:t>出</w:t>
      </w:r>
      <w:r w:rsidR="009044B9">
        <w:rPr>
          <w:rFonts w:hint="eastAsia"/>
          <w:kern w:val="0"/>
        </w:rPr>
        <w:t>勤</w:t>
      </w:r>
      <w:r w:rsidR="001D738A">
        <w:rPr>
          <w:rFonts w:hint="eastAsia"/>
          <w:kern w:val="0"/>
        </w:rPr>
        <w:t>服務的各項細節。</w:t>
      </w:r>
      <w:r w:rsidR="00331000">
        <w:rPr>
          <w:rFonts w:hint="eastAsia"/>
          <w:kern w:val="0"/>
        </w:rPr>
        <w:t>訓練中心並安排視障朋友與導盲幼犬互動，開心有趣。</w:t>
      </w:r>
      <w:r>
        <w:rPr>
          <w:rFonts w:hint="eastAsia"/>
          <w:kern w:val="0"/>
        </w:rPr>
        <w:t>中午</w:t>
      </w:r>
      <w:r w:rsidR="005D4345">
        <w:rPr>
          <w:rFonts w:hint="eastAsia"/>
          <w:kern w:val="0"/>
        </w:rPr>
        <w:t>於</w:t>
      </w:r>
      <w:r w:rsidR="00331000">
        <w:rPr>
          <w:rFonts w:hint="eastAsia"/>
          <w:kern w:val="0"/>
        </w:rPr>
        <w:t>流浮山享用美味午餐</w:t>
      </w:r>
      <w:r w:rsidR="009044B9">
        <w:rPr>
          <w:rFonts w:hint="eastAsia"/>
          <w:kern w:val="0"/>
        </w:rPr>
        <w:t>，</w:t>
      </w:r>
      <w:r w:rsidR="005D4345">
        <w:rPr>
          <w:rFonts w:hint="eastAsia"/>
          <w:kern w:val="0"/>
        </w:rPr>
        <w:t>餐</w:t>
      </w:r>
      <w:r w:rsidR="00331000">
        <w:rPr>
          <w:rFonts w:hint="eastAsia"/>
          <w:kern w:val="0"/>
        </w:rPr>
        <w:t>後於流浮山市集行逛及了解市集的運作。回程時公路兩旁</w:t>
      </w:r>
      <w:r w:rsidR="006B0B78">
        <w:rPr>
          <w:rFonts w:hint="eastAsia"/>
          <w:kern w:val="0"/>
        </w:rPr>
        <w:t>綠化</w:t>
      </w:r>
      <w:r w:rsidR="00331000">
        <w:rPr>
          <w:rFonts w:hint="eastAsia"/>
          <w:kern w:val="0"/>
        </w:rPr>
        <w:t>，增加各參加者認識</w:t>
      </w:r>
      <w:r w:rsidR="006B0B78">
        <w:rPr>
          <w:rFonts w:hint="eastAsia"/>
          <w:kern w:val="0"/>
        </w:rPr>
        <w:t>環保生態</w:t>
      </w:r>
      <w:r w:rsidR="00331000">
        <w:rPr>
          <w:rFonts w:hint="eastAsia"/>
          <w:kern w:val="0"/>
        </w:rPr>
        <w:t>對保育的重要性。</w:t>
      </w:r>
      <w:r w:rsidR="008861FF">
        <w:rPr>
          <w:rFonts w:hint="eastAsia"/>
          <w:kern w:val="0"/>
        </w:rPr>
        <w:t>各</w:t>
      </w:r>
      <w:r w:rsidR="00331000">
        <w:rPr>
          <w:rFonts w:hint="eastAsia"/>
          <w:kern w:val="0"/>
        </w:rPr>
        <w:t>參加者對活動安排甚為讚許及</w:t>
      </w:r>
      <w:r w:rsidR="006B0B78">
        <w:rPr>
          <w:rFonts w:hint="eastAsia"/>
          <w:kern w:val="0"/>
        </w:rPr>
        <w:t>滿意。</w:t>
      </w:r>
    </w:p>
    <w:p w:rsidR="00F978C0" w:rsidRPr="00B67D3F" w:rsidRDefault="00F978C0" w:rsidP="00F83EDF">
      <w:pPr>
        <w:widowControl/>
        <w:rPr>
          <w:rFonts w:cs="標楷體"/>
          <w:b/>
          <w:sz w:val="32"/>
          <w:szCs w:val="32"/>
        </w:rPr>
      </w:pPr>
    </w:p>
    <w:p w:rsidR="00F83EDF" w:rsidRPr="00252B36" w:rsidRDefault="006B0B78" w:rsidP="00F83EDF">
      <w:pPr>
        <w:widowControl/>
        <w:rPr>
          <w:rFonts w:cs="標楷體"/>
          <w:b/>
          <w:sz w:val="32"/>
          <w:szCs w:val="32"/>
        </w:rPr>
      </w:pPr>
      <w:r w:rsidRPr="00252B36">
        <w:rPr>
          <w:rFonts w:cs="標楷體" w:hint="eastAsia"/>
          <w:b/>
          <w:sz w:val="32"/>
          <w:szCs w:val="32"/>
        </w:rPr>
        <w:t>「</w:t>
      </w:r>
      <w:r w:rsidR="00630409" w:rsidRPr="00252B36">
        <w:rPr>
          <w:rFonts w:cs="標楷體" w:hint="eastAsia"/>
          <w:b/>
          <w:sz w:val="32"/>
          <w:szCs w:val="32"/>
        </w:rPr>
        <w:t>養生</w:t>
      </w:r>
      <w:r w:rsidRPr="00252B36">
        <w:rPr>
          <w:rFonts w:cs="標楷體" w:hint="eastAsia"/>
          <w:b/>
          <w:sz w:val="32"/>
          <w:szCs w:val="32"/>
        </w:rPr>
        <w:t>健樂功」運動</w:t>
      </w:r>
    </w:p>
    <w:p w:rsidR="0068296D" w:rsidRDefault="000C6B10" w:rsidP="0068296D">
      <w:pPr>
        <w:widowControl/>
        <w:rPr>
          <w:rFonts w:cs="標楷體"/>
        </w:rPr>
      </w:pPr>
      <w:r>
        <w:rPr>
          <w:rFonts w:cs="標楷體" w:hint="eastAsia"/>
          <w:sz w:val="27"/>
          <w:szCs w:val="27"/>
        </w:rPr>
        <w:t>中心</w:t>
      </w:r>
      <w:r w:rsidR="0048640E">
        <w:rPr>
          <w:rFonts w:cs="標楷體" w:hint="eastAsia"/>
          <w:sz w:val="27"/>
          <w:szCs w:val="27"/>
        </w:rPr>
        <w:t>分別於</w:t>
      </w:r>
      <w:r w:rsidR="00416B74">
        <w:rPr>
          <w:rFonts w:cs="標楷體"/>
          <w:sz w:val="27"/>
          <w:szCs w:val="27"/>
        </w:rPr>
        <w:t>5</w:t>
      </w:r>
      <w:r w:rsidR="00B310DB">
        <w:rPr>
          <w:rFonts w:cs="標楷體" w:hint="eastAsia"/>
          <w:sz w:val="27"/>
          <w:szCs w:val="27"/>
        </w:rPr>
        <w:t>月</w:t>
      </w:r>
      <w:r w:rsidR="00630409">
        <w:rPr>
          <w:rFonts w:cs="標楷體" w:hint="eastAsia"/>
          <w:sz w:val="27"/>
          <w:szCs w:val="27"/>
        </w:rPr>
        <w:t>及</w:t>
      </w:r>
      <w:r w:rsidR="00416B74">
        <w:rPr>
          <w:rFonts w:cs="標楷體"/>
          <w:sz w:val="27"/>
          <w:szCs w:val="27"/>
        </w:rPr>
        <w:t>6</w:t>
      </w:r>
      <w:r w:rsidR="00630409">
        <w:rPr>
          <w:rFonts w:cs="標楷體" w:hint="eastAsia"/>
          <w:sz w:val="27"/>
          <w:szCs w:val="27"/>
        </w:rPr>
        <w:t>月</w:t>
      </w:r>
      <w:r w:rsidR="00416B74">
        <w:rPr>
          <w:rFonts w:cs="標楷體" w:hint="eastAsia"/>
          <w:sz w:val="27"/>
          <w:szCs w:val="27"/>
        </w:rPr>
        <w:t>再</w:t>
      </w:r>
      <w:r w:rsidR="00D54008">
        <w:rPr>
          <w:rFonts w:cs="標楷體" w:hint="eastAsia"/>
          <w:sz w:val="27"/>
          <w:szCs w:val="27"/>
        </w:rPr>
        <w:t>邀請到</w:t>
      </w:r>
      <w:r w:rsidR="00630409">
        <w:rPr>
          <w:rFonts w:cs="標楷體" w:hint="eastAsia"/>
          <w:sz w:val="27"/>
          <w:szCs w:val="27"/>
        </w:rPr>
        <w:t>養生健樂功創辦人陳萬麗</w:t>
      </w:r>
      <w:r>
        <w:rPr>
          <w:rFonts w:cs="標楷體" w:hint="eastAsia"/>
          <w:sz w:val="27"/>
          <w:szCs w:val="27"/>
        </w:rPr>
        <w:t>女</w:t>
      </w:r>
      <w:r w:rsidR="00630409">
        <w:rPr>
          <w:rFonts w:cs="標楷體" w:hint="eastAsia"/>
          <w:sz w:val="27"/>
          <w:szCs w:val="27"/>
        </w:rPr>
        <w:t>士</w:t>
      </w:r>
      <w:r w:rsidR="00630409">
        <w:rPr>
          <w:rFonts w:cs="標楷體" w:hint="eastAsia"/>
          <w:sz w:val="27"/>
          <w:szCs w:val="27"/>
        </w:rPr>
        <w:t>(</w:t>
      </w:r>
      <w:r w:rsidR="00630409">
        <w:rPr>
          <w:rFonts w:cs="標楷體"/>
          <w:sz w:val="27"/>
          <w:szCs w:val="27"/>
        </w:rPr>
        <w:t>Mona)</w:t>
      </w:r>
      <w:r w:rsidR="0048640E">
        <w:rPr>
          <w:rFonts w:cs="標楷體" w:hint="eastAsia"/>
          <w:sz w:val="27"/>
          <w:szCs w:val="27"/>
        </w:rPr>
        <w:t>，</w:t>
      </w:r>
      <w:r w:rsidR="00630409">
        <w:rPr>
          <w:rFonts w:cs="標楷體" w:hint="eastAsia"/>
          <w:sz w:val="27"/>
          <w:szCs w:val="27"/>
        </w:rPr>
        <w:t>為會員舉辦</w:t>
      </w:r>
      <w:r w:rsidR="0068296D">
        <w:rPr>
          <w:rFonts w:cs="標楷體" w:hint="eastAsia"/>
          <w:sz w:val="27"/>
          <w:szCs w:val="27"/>
        </w:rPr>
        <w:t>兩場</w:t>
      </w:r>
      <w:r w:rsidR="00630409">
        <w:rPr>
          <w:rFonts w:cs="標楷體" w:hint="eastAsia"/>
        </w:rPr>
        <w:t>健樂養生運動訓練。教導視障會員學習養生功法</w:t>
      </w:r>
      <w:r w:rsidR="00B310DB">
        <w:rPr>
          <w:rFonts w:cs="標楷體" w:hint="eastAsia"/>
        </w:rPr>
        <w:t>，</w:t>
      </w:r>
      <w:r w:rsidR="0048640E">
        <w:rPr>
          <w:rFonts w:cs="標楷體" w:hint="eastAsia"/>
        </w:rPr>
        <w:t>詳細解說功法對身體</w:t>
      </w:r>
      <w:r>
        <w:rPr>
          <w:rFonts w:cs="標楷體" w:hint="eastAsia"/>
        </w:rPr>
        <w:t>的</w:t>
      </w:r>
      <w:r w:rsidR="0048640E">
        <w:rPr>
          <w:rFonts w:cs="標楷體" w:hint="eastAsia"/>
        </w:rPr>
        <w:t>益處，</w:t>
      </w:r>
      <w:r w:rsidR="008861FF">
        <w:rPr>
          <w:rFonts w:cs="標楷體" w:hint="eastAsia"/>
        </w:rPr>
        <w:t>因應</w:t>
      </w:r>
      <w:r w:rsidR="0048640E">
        <w:rPr>
          <w:rFonts w:cs="標楷體" w:hint="eastAsia"/>
        </w:rPr>
        <w:t>會員身體健康狀況，加以調適。</w:t>
      </w:r>
      <w:r>
        <w:rPr>
          <w:rFonts w:cs="標楷體" w:hint="eastAsia"/>
        </w:rPr>
        <w:t>中心推動</w:t>
      </w:r>
      <w:r w:rsidR="0048640E">
        <w:rPr>
          <w:rFonts w:cs="標楷體" w:hint="eastAsia"/>
        </w:rPr>
        <w:t>會員積極練習，</w:t>
      </w:r>
      <w:r w:rsidR="00C8002F">
        <w:rPr>
          <w:rFonts w:cs="標楷體" w:hint="eastAsia"/>
        </w:rPr>
        <w:t>提升身體質素。</w:t>
      </w:r>
      <w:r w:rsidR="0068296D">
        <w:rPr>
          <w:rFonts w:cs="標楷體" w:hint="eastAsia"/>
        </w:rPr>
        <w:t>中心感謝</w:t>
      </w:r>
      <w:r w:rsidR="0068296D">
        <w:rPr>
          <w:rFonts w:cs="標楷體"/>
        </w:rPr>
        <w:t>Mona</w:t>
      </w:r>
      <w:r w:rsidR="0068296D">
        <w:rPr>
          <w:rFonts w:cs="標楷體" w:hint="eastAsia"/>
        </w:rPr>
        <w:t>老師的善心支持。</w:t>
      </w:r>
    </w:p>
    <w:p w:rsidR="002E3901" w:rsidRPr="00C95771" w:rsidRDefault="002E3901" w:rsidP="00C808FA">
      <w:pPr>
        <w:widowControl/>
        <w:rPr>
          <w:rFonts w:cs="標楷體"/>
          <w:b/>
          <w:sz w:val="32"/>
          <w:szCs w:val="32"/>
        </w:rPr>
      </w:pPr>
    </w:p>
    <w:p w:rsidR="00DD325F" w:rsidRDefault="009750CE" w:rsidP="00C808FA">
      <w:pPr>
        <w:widowControl/>
        <w:rPr>
          <w:rFonts w:cs="標楷體"/>
          <w:b/>
          <w:sz w:val="32"/>
          <w:szCs w:val="32"/>
        </w:rPr>
      </w:pPr>
      <w:r>
        <w:rPr>
          <w:rFonts w:cs="標楷體" w:hint="eastAsia"/>
          <w:b/>
          <w:sz w:val="32"/>
          <w:szCs w:val="32"/>
        </w:rPr>
        <w:t>「</w:t>
      </w:r>
      <w:r w:rsidR="00FB6459">
        <w:rPr>
          <w:rFonts w:cs="標楷體" w:hint="eastAsia"/>
          <w:b/>
          <w:sz w:val="32"/>
          <w:szCs w:val="32"/>
        </w:rPr>
        <w:t xml:space="preserve"> </w:t>
      </w:r>
      <w:r w:rsidR="00FB6459">
        <w:rPr>
          <w:rFonts w:cs="標楷體" w:hint="eastAsia"/>
          <w:b/>
          <w:sz w:val="32"/>
          <w:szCs w:val="32"/>
        </w:rPr>
        <w:t>傳統的魅力</w:t>
      </w:r>
      <w:r>
        <w:rPr>
          <w:rFonts w:cs="標楷體" w:hint="eastAsia"/>
          <w:b/>
          <w:sz w:val="32"/>
          <w:szCs w:val="32"/>
        </w:rPr>
        <w:t>」</w:t>
      </w:r>
      <w:r w:rsidR="00FB6459">
        <w:rPr>
          <w:rFonts w:cs="標楷體" w:hint="eastAsia"/>
          <w:b/>
          <w:sz w:val="32"/>
          <w:szCs w:val="32"/>
        </w:rPr>
        <w:t>民族共樂中樂音樂</w:t>
      </w:r>
      <w:r w:rsidR="00DD325F">
        <w:rPr>
          <w:rFonts w:cs="標楷體" w:hint="eastAsia"/>
          <w:b/>
          <w:sz w:val="32"/>
          <w:szCs w:val="32"/>
        </w:rPr>
        <w:t>會</w:t>
      </w:r>
    </w:p>
    <w:p w:rsidR="004C21D4" w:rsidRDefault="004C21D4" w:rsidP="004C21D4">
      <w:pPr>
        <w:rPr>
          <w:rFonts w:asciiTheme="minorEastAsia" w:hAnsiTheme="minorEastAsia"/>
        </w:rPr>
      </w:pPr>
      <w:r>
        <w:rPr>
          <w:rFonts w:asciiTheme="minorEastAsia" w:hAnsiTheme="minorEastAsia" w:hint="eastAsia"/>
        </w:rPr>
        <w:t>中心於</w:t>
      </w:r>
      <w:r w:rsidR="00FB6459">
        <w:rPr>
          <w:rFonts w:asciiTheme="minorEastAsia" w:hAnsiTheme="minorEastAsia"/>
        </w:rPr>
        <w:t>6</w:t>
      </w:r>
      <w:r>
        <w:rPr>
          <w:rFonts w:asciiTheme="minorEastAsia" w:hAnsiTheme="minorEastAsia" w:hint="eastAsia"/>
        </w:rPr>
        <w:t>月</w:t>
      </w:r>
      <w:r w:rsidR="009750CE">
        <w:rPr>
          <w:rFonts w:asciiTheme="minorEastAsia" w:hAnsiTheme="minorEastAsia"/>
        </w:rPr>
        <w:t>27</w:t>
      </w:r>
      <w:r w:rsidR="009008C6">
        <w:rPr>
          <w:rFonts w:asciiTheme="minorEastAsia" w:hAnsiTheme="minorEastAsia" w:hint="eastAsia"/>
        </w:rPr>
        <w:t>日組織了</w:t>
      </w:r>
      <w:r w:rsidR="00FB6459">
        <w:rPr>
          <w:rFonts w:asciiTheme="minorEastAsia" w:hAnsiTheme="minorEastAsia"/>
        </w:rPr>
        <w:t>20</w:t>
      </w:r>
      <w:r w:rsidR="009008C6">
        <w:rPr>
          <w:rFonts w:asciiTheme="minorEastAsia" w:hAnsiTheme="minorEastAsia" w:hint="eastAsia"/>
        </w:rPr>
        <w:t>多位視障會員出席</w:t>
      </w:r>
      <w:r w:rsidR="00C13CD3">
        <w:rPr>
          <w:rFonts w:asciiTheme="minorEastAsia" w:hAnsiTheme="minorEastAsia" w:hint="eastAsia"/>
        </w:rPr>
        <w:t>善導會</w:t>
      </w:r>
      <w:r>
        <w:rPr>
          <w:rFonts w:asciiTheme="minorEastAsia" w:hAnsiTheme="minorEastAsia" w:hint="eastAsia"/>
        </w:rPr>
        <w:t>於香港</w:t>
      </w:r>
      <w:r w:rsidR="00FB6459">
        <w:rPr>
          <w:rFonts w:asciiTheme="minorEastAsia" w:hAnsiTheme="minorEastAsia" w:hint="eastAsia"/>
        </w:rPr>
        <w:t>文化中心劇場</w:t>
      </w:r>
      <w:r w:rsidR="006D5FB3">
        <w:rPr>
          <w:rFonts w:asciiTheme="minorEastAsia" w:hAnsiTheme="minorEastAsia" w:hint="eastAsia"/>
        </w:rPr>
        <w:t>舉辦的</w:t>
      </w:r>
      <w:r w:rsidR="00C13CD3">
        <w:rPr>
          <w:rFonts w:asciiTheme="minorEastAsia" w:hAnsiTheme="minorEastAsia" w:hint="eastAsia"/>
        </w:rPr>
        <w:t>「</w:t>
      </w:r>
      <w:r w:rsidR="00FB6459">
        <w:rPr>
          <w:rFonts w:asciiTheme="minorEastAsia" w:hAnsiTheme="minorEastAsia" w:hint="eastAsia"/>
        </w:rPr>
        <w:t>傳統的魅力」東南西北民族共樂</w:t>
      </w:r>
      <w:r>
        <w:rPr>
          <w:rFonts w:asciiTheme="minorEastAsia" w:hAnsiTheme="minorEastAsia" w:hint="eastAsia"/>
        </w:rPr>
        <w:t>中樂</w:t>
      </w:r>
      <w:r w:rsidR="00C13CD3">
        <w:rPr>
          <w:rFonts w:asciiTheme="minorEastAsia" w:hAnsiTheme="minorEastAsia" w:hint="eastAsia"/>
        </w:rPr>
        <w:t>盛會。當日</w:t>
      </w:r>
      <w:r w:rsidR="00385B11">
        <w:rPr>
          <w:rFonts w:asciiTheme="minorEastAsia" w:hAnsiTheme="minorEastAsia" w:hint="eastAsia"/>
        </w:rPr>
        <w:t>中樂樂曲協奏精彩，樂曲悠揚雅致，另有澎湃激昂。</w:t>
      </w:r>
      <w:r w:rsidR="00FB6459">
        <w:rPr>
          <w:rFonts w:asciiTheme="minorEastAsia" w:hAnsiTheme="minorEastAsia" w:hint="eastAsia"/>
        </w:rPr>
        <w:t>瑤族舞曲、彝族酒歌</w:t>
      </w:r>
      <w:r w:rsidR="008662BB">
        <w:rPr>
          <w:rFonts w:asciiTheme="minorEastAsia" w:hAnsiTheme="minorEastAsia" w:hint="eastAsia"/>
        </w:rPr>
        <w:t>，</w:t>
      </w:r>
      <w:r w:rsidR="00FB6459">
        <w:rPr>
          <w:rFonts w:asciiTheme="minorEastAsia" w:hAnsiTheme="minorEastAsia" w:hint="eastAsia"/>
        </w:rPr>
        <w:t>龜茲</w:t>
      </w:r>
      <w:r w:rsidR="00FA4FC0">
        <w:rPr>
          <w:rFonts w:asciiTheme="minorEastAsia" w:hAnsiTheme="minorEastAsia" w:hint="eastAsia"/>
        </w:rPr>
        <w:t>仙舞一一呈獻。</w:t>
      </w:r>
      <w:r w:rsidR="00385B11">
        <w:rPr>
          <w:rFonts w:asciiTheme="minorEastAsia" w:hAnsiTheme="minorEastAsia" w:hint="eastAsia"/>
        </w:rPr>
        <w:t>中心</w:t>
      </w:r>
      <w:r w:rsidR="00FA4FC0">
        <w:rPr>
          <w:rFonts w:asciiTheme="minorEastAsia" w:hAnsiTheme="minorEastAsia" w:hint="eastAsia"/>
        </w:rPr>
        <w:t>感謝主辦單位</w:t>
      </w:r>
      <w:r w:rsidR="00385B11">
        <w:rPr>
          <w:rFonts w:asciiTheme="minorEastAsia" w:hAnsiTheme="minorEastAsia" w:hint="eastAsia"/>
        </w:rPr>
        <w:t>送贈</w:t>
      </w:r>
      <w:r w:rsidR="008662BB">
        <w:rPr>
          <w:rFonts w:asciiTheme="minorEastAsia" w:hAnsiTheme="minorEastAsia" w:hint="eastAsia"/>
        </w:rPr>
        <w:t>免費</w:t>
      </w:r>
      <w:r w:rsidR="00385B11">
        <w:rPr>
          <w:rFonts w:asciiTheme="minorEastAsia" w:hAnsiTheme="minorEastAsia" w:hint="eastAsia"/>
        </w:rPr>
        <w:t>入場劵。</w:t>
      </w:r>
    </w:p>
    <w:p w:rsidR="00C13CD3" w:rsidRPr="008662BB" w:rsidRDefault="00C13CD3" w:rsidP="00C808FA">
      <w:pPr>
        <w:widowControl/>
        <w:rPr>
          <w:rFonts w:cs="標楷體"/>
          <w:b/>
          <w:sz w:val="32"/>
          <w:szCs w:val="32"/>
        </w:rPr>
      </w:pPr>
    </w:p>
    <w:p w:rsidR="001F268D" w:rsidRPr="00792A3B" w:rsidRDefault="008C3188" w:rsidP="009E69AD">
      <w:pPr>
        <w:rPr>
          <w:rFonts w:asciiTheme="minorEastAsia" w:hAnsiTheme="minorEastAsia"/>
          <w:b/>
          <w:sz w:val="32"/>
          <w:szCs w:val="32"/>
        </w:rPr>
      </w:pPr>
      <w:r w:rsidRPr="008C3188">
        <w:rPr>
          <w:rFonts w:asciiTheme="minorEastAsia" w:hAnsiTheme="minorEastAsia" w:hint="eastAsia"/>
          <w:b/>
          <w:sz w:val="32"/>
          <w:szCs w:val="32"/>
        </w:rPr>
        <w:t>社區共融體驗：教育講座工作坊</w:t>
      </w:r>
    </w:p>
    <w:p w:rsidR="00F37FD1" w:rsidRDefault="009E69AD" w:rsidP="00F37FD1">
      <w:pPr>
        <w:rPr>
          <w:rFonts w:cs="標楷體"/>
          <w:sz w:val="27"/>
          <w:szCs w:val="27"/>
        </w:rPr>
      </w:pPr>
      <w:r w:rsidRPr="00931622">
        <w:rPr>
          <w:rFonts w:cs="標楷體" w:hint="eastAsia"/>
          <w:sz w:val="27"/>
          <w:szCs w:val="27"/>
          <w:lang w:eastAsia="zh-HK"/>
        </w:rPr>
        <w:t>本會於</w:t>
      </w:r>
      <w:r w:rsidR="00FA4FC0">
        <w:rPr>
          <w:rFonts w:cs="標楷體"/>
          <w:sz w:val="27"/>
          <w:szCs w:val="27"/>
        </w:rPr>
        <w:t>5</w:t>
      </w:r>
      <w:r w:rsidR="00FA4FC0">
        <w:rPr>
          <w:rFonts w:cs="標楷體" w:hint="eastAsia"/>
          <w:sz w:val="27"/>
          <w:szCs w:val="27"/>
        </w:rPr>
        <w:t>及</w:t>
      </w:r>
      <w:r w:rsidR="00FA4FC0">
        <w:rPr>
          <w:rFonts w:cs="標楷體" w:hint="eastAsia"/>
          <w:sz w:val="27"/>
          <w:szCs w:val="27"/>
        </w:rPr>
        <w:t>6</w:t>
      </w:r>
      <w:r w:rsidR="00FA4FC0">
        <w:rPr>
          <w:rFonts w:cs="標楷體" w:hint="eastAsia"/>
          <w:sz w:val="27"/>
          <w:szCs w:val="27"/>
        </w:rPr>
        <w:t>月</w:t>
      </w:r>
      <w:r w:rsidR="00D76B28">
        <w:rPr>
          <w:rFonts w:cs="標楷體" w:hint="eastAsia"/>
          <w:sz w:val="27"/>
          <w:szCs w:val="27"/>
        </w:rPr>
        <w:t>份</w:t>
      </w:r>
      <w:r w:rsidR="008A3F70">
        <w:rPr>
          <w:rFonts w:cs="標楷體" w:hint="eastAsia"/>
          <w:sz w:val="27"/>
          <w:szCs w:val="27"/>
        </w:rPr>
        <w:t>內</w:t>
      </w:r>
      <w:r w:rsidR="00792A3B">
        <w:rPr>
          <w:rFonts w:asciiTheme="minorEastAsia" w:hAnsiTheme="minorEastAsia" w:hint="eastAsia"/>
        </w:rPr>
        <w:t>應邀為</w:t>
      </w:r>
      <w:r w:rsidR="00FA4FC0">
        <w:rPr>
          <w:rFonts w:asciiTheme="minorEastAsia" w:hAnsiTheme="minorEastAsia" w:hint="eastAsia"/>
        </w:rPr>
        <w:t>金巴崙長老會青草地幼稚園</w:t>
      </w:r>
      <w:r w:rsidR="007D7A05">
        <w:rPr>
          <w:rFonts w:asciiTheme="minorEastAsia" w:hAnsiTheme="minorEastAsia" w:hint="eastAsia"/>
        </w:rPr>
        <w:t>、</w:t>
      </w:r>
      <w:r w:rsidR="00FA4FC0">
        <w:rPr>
          <w:rFonts w:asciiTheme="minorEastAsia" w:hAnsiTheme="minorEastAsia" w:hint="eastAsia"/>
        </w:rPr>
        <w:t>鄰舍輔導會東涌綜合服務中心、聖母無玷聖心書院、中華傳導會劉永生中學及保良局何蔭棠中學同學</w:t>
      </w:r>
      <w:r w:rsidR="00356872">
        <w:rPr>
          <w:rFonts w:asciiTheme="minorEastAsia" w:hAnsiTheme="minorEastAsia" w:hint="eastAsia"/>
        </w:rPr>
        <w:t>進行</w:t>
      </w:r>
      <w:r w:rsidR="00792A3B">
        <w:rPr>
          <w:rFonts w:asciiTheme="minorEastAsia" w:hAnsiTheme="minorEastAsia" w:hint="eastAsia"/>
        </w:rPr>
        <w:t>視障資訊教育講座</w:t>
      </w:r>
      <w:r w:rsidR="005D76B4">
        <w:rPr>
          <w:rFonts w:cs="標楷體" w:hint="eastAsia"/>
          <w:sz w:val="27"/>
          <w:szCs w:val="27"/>
        </w:rPr>
        <w:t>，</w:t>
      </w:r>
      <w:r w:rsidR="00792A3B">
        <w:rPr>
          <w:rFonts w:cs="標楷體" w:hint="eastAsia"/>
          <w:sz w:val="27"/>
          <w:szCs w:val="27"/>
        </w:rPr>
        <w:t>出席</w:t>
      </w:r>
      <w:r w:rsidR="00B36599">
        <w:rPr>
          <w:rFonts w:cs="標楷體" w:hint="eastAsia"/>
          <w:sz w:val="27"/>
          <w:szCs w:val="27"/>
        </w:rPr>
        <w:t>協助提供服務的</w:t>
      </w:r>
      <w:r w:rsidR="003D62B7">
        <w:rPr>
          <w:rFonts w:cs="標楷體" w:hint="eastAsia"/>
          <w:sz w:val="27"/>
          <w:szCs w:val="27"/>
        </w:rPr>
        <w:t>會員</w:t>
      </w:r>
      <w:r w:rsidR="004226FA">
        <w:rPr>
          <w:rFonts w:cs="標楷體" w:hint="eastAsia"/>
          <w:sz w:val="27"/>
          <w:szCs w:val="27"/>
        </w:rPr>
        <w:t>有</w:t>
      </w:r>
      <w:r w:rsidR="003D62B7">
        <w:rPr>
          <w:rFonts w:cs="標楷體" w:hint="eastAsia"/>
          <w:sz w:val="27"/>
          <w:szCs w:val="27"/>
        </w:rPr>
        <w:t>歐敏貞</w:t>
      </w:r>
      <w:r w:rsidR="00297146">
        <w:rPr>
          <w:rFonts w:cs="標楷體" w:hint="eastAsia"/>
          <w:sz w:val="27"/>
          <w:szCs w:val="27"/>
        </w:rPr>
        <w:t>女士</w:t>
      </w:r>
      <w:r w:rsidR="00356872">
        <w:rPr>
          <w:rFonts w:cs="標楷體" w:hint="eastAsia"/>
          <w:sz w:val="27"/>
          <w:szCs w:val="27"/>
        </w:rPr>
        <w:t>、陳貫霞</w:t>
      </w:r>
      <w:r w:rsidR="00297146">
        <w:rPr>
          <w:rFonts w:cs="標楷體" w:hint="eastAsia"/>
          <w:sz w:val="27"/>
          <w:szCs w:val="27"/>
        </w:rPr>
        <w:t>女士</w:t>
      </w:r>
      <w:r w:rsidR="00356872">
        <w:rPr>
          <w:rFonts w:cs="標楷體" w:hint="eastAsia"/>
          <w:sz w:val="27"/>
          <w:szCs w:val="27"/>
        </w:rPr>
        <w:t>、</w:t>
      </w:r>
      <w:r w:rsidR="001620B3">
        <w:rPr>
          <w:rFonts w:cs="標楷體" w:hint="eastAsia"/>
          <w:sz w:val="27"/>
          <w:szCs w:val="27"/>
        </w:rPr>
        <w:t>李錦鳳女士</w:t>
      </w:r>
      <w:r w:rsidR="00356872">
        <w:rPr>
          <w:rFonts w:cs="標楷體" w:hint="eastAsia"/>
          <w:sz w:val="27"/>
          <w:szCs w:val="27"/>
        </w:rPr>
        <w:t>，</w:t>
      </w:r>
      <w:r w:rsidR="00F535B9">
        <w:rPr>
          <w:rFonts w:cs="標楷體" w:hint="eastAsia"/>
          <w:sz w:val="27"/>
          <w:szCs w:val="27"/>
        </w:rPr>
        <w:t>義工</w:t>
      </w:r>
      <w:r w:rsidR="00B36599">
        <w:rPr>
          <w:rFonts w:cs="標楷體" w:hint="eastAsia"/>
          <w:sz w:val="27"/>
          <w:szCs w:val="27"/>
        </w:rPr>
        <w:t>則</w:t>
      </w:r>
      <w:r w:rsidR="004226FA">
        <w:rPr>
          <w:rFonts w:cs="標楷體" w:hint="eastAsia"/>
          <w:sz w:val="27"/>
          <w:szCs w:val="27"/>
        </w:rPr>
        <w:t>有</w:t>
      </w:r>
      <w:r w:rsidR="00B36599">
        <w:rPr>
          <w:rFonts w:cs="標楷體" w:hint="eastAsia"/>
          <w:sz w:val="27"/>
          <w:szCs w:val="27"/>
        </w:rPr>
        <w:t>戴彩梅</w:t>
      </w:r>
      <w:r w:rsidR="00297146">
        <w:rPr>
          <w:rFonts w:cs="標楷體" w:hint="eastAsia"/>
          <w:sz w:val="27"/>
          <w:szCs w:val="27"/>
        </w:rPr>
        <w:t>女士</w:t>
      </w:r>
      <w:r w:rsidR="00B36599">
        <w:rPr>
          <w:rFonts w:cs="標楷體" w:hint="eastAsia"/>
          <w:sz w:val="27"/>
          <w:szCs w:val="27"/>
        </w:rPr>
        <w:t>及</w:t>
      </w:r>
      <w:r w:rsidR="00045F6D">
        <w:rPr>
          <w:rFonts w:cs="標楷體" w:hint="eastAsia"/>
          <w:sz w:val="27"/>
          <w:szCs w:val="27"/>
        </w:rPr>
        <w:t>麥笑蘭</w:t>
      </w:r>
      <w:r w:rsidR="00297146">
        <w:rPr>
          <w:rFonts w:cs="標楷體" w:hint="eastAsia"/>
          <w:sz w:val="27"/>
          <w:szCs w:val="27"/>
        </w:rPr>
        <w:t>女士</w:t>
      </w:r>
      <w:r w:rsidR="005D76B4">
        <w:rPr>
          <w:rFonts w:cs="標楷體" w:hint="eastAsia"/>
          <w:sz w:val="27"/>
          <w:szCs w:val="27"/>
        </w:rPr>
        <w:t>。中心介</w:t>
      </w:r>
      <w:r w:rsidR="005D76B4">
        <w:rPr>
          <w:rFonts w:cs="標楷體" w:hint="eastAsia"/>
          <w:sz w:val="27"/>
          <w:szCs w:val="27"/>
        </w:rPr>
        <w:lastRenderedPageBreak/>
        <w:t>紹</w:t>
      </w:r>
      <w:r w:rsidR="003D62B7">
        <w:rPr>
          <w:rFonts w:cs="標楷體" w:hint="eastAsia"/>
          <w:sz w:val="27"/>
          <w:szCs w:val="27"/>
        </w:rPr>
        <w:t>視障人士日常生</w:t>
      </w:r>
      <w:r w:rsidR="004226FA">
        <w:rPr>
          <w:rFonts w:cs="標楷體" w:hint="eastAsia"/>
          <w:sz w:val="27"/>
          <w:szCs w:val="27"/>
        </w:rPr>
        <w:t>活</w:t>
      </w:r>
      <w:r w:rsidR="003D62B7">
        <w:rPr>
          <w:rFonts w:cs="標楷體" w:hint="eastAsia"/>
          <w:sz w:val="27"/>
          <w:szCs w:val="27"/>
        </w:rPr>
        <w:t>、</w:t>
      </w:r>
      <w:r w:rsidR="00C107AC">
        <w:rPr>
          <w:rFonts w:cs="標楷體" w:hint="eastAsia"/>
          <w:sz w:val="27"/>
          <w:szCs w:val="27"/>
          <w:lang w:eastAsia="zh-HK"/>
        </w:rPr>
        <w:t>常見的眼疾</w:t>
      </w:r>
      <w:r w:rsidR="004226FA">
        <w:rPr>
          <w:rFonts w:cs="標楷體" w:hint="eastAsia"/>
          <w:sz w:val="27"/>
          <w:szCs w:val="27"/>
        </w:rPr>
        <w:t>、</w:t>
      </w:r>
      <w:r w:rsidR="00045F6D">
        <w:rPr>
          <w:rFonts w:cs="標楷體" w:hint="eastAsia"/>
          <w:sz w:val="27"/>
          <w:szCs w:val="27"/>
          <w:lang w:eastAsia="zh-HK"/>
        </w:rPr>
        <w:t>社區無障礙設施</w:t>
      </w:r>
      <w:r w:rsidR="00227749">
        <w:rPr>
          <w:rFonts w:cs="標楷體" w:hint="eastAsia"/>
          <w:sz w:val="27"/>
          <w:szCs w:val="27"/>
        </w:rPr>
        <w:t>等</w:t>
      </w:r>
      <w:r w:rsidR="00045F6D">
        <w:rPr>
          <w:rFonts w:cs="標楷體" w:hint="eastAsia"/>
          <w:sz w:val="27"/>
          <w:szCs w:val="27"/>
          <w:lang w:eastAsia="zh-HK"/>
        </w:rPr>
        <w:t>資訊</w:t>
      </w:r>
      <w:r w:rsidR="00265913">
        <w:rPr>
          <w:rFonts w:cs="標楷體" w:hint="eastAsia"/>
          <w:sz w:val="27"/>
          <w:szCs w:val="27"/>
        </w:rPr>
        <w:t>，</w:t>
      </w:r>
      <w:r w:rsidR="00E45290">
        <w:rPr>
          <w:rFonts w:cs="標楷體" w:hint="eastAsia"/>
          <w:sz w:val="27"/>
          <w:szCs w:val="27"/>
        </w:rPr>
        <w:t>增加</w:t>
      </w:r>
      <w:r w:rsidR="003420C8">
        <w:rPr>
          <w:rFonts w:cs="標楷體" w:hint="eastAsia"/>
          <w:sz w:val="27"/>
          <w:szCs w:val="27"/>
        </w:rPr>
        <w:t>參加者</w:t>
      </w:r>
      <w:r w:rsidR="00265913">
        <w:rPr>
          <w:rFonts w:cs="標楷體" w:hint="eastAsia"/>
          <w:sz w:val="27"/>
          <w:szCs w:val="27"/>
        </w:rPr>
        <w:t>關注眼睛健康</w:t>
      </w:r>
      <w:r w:rsidR="00045F6D">
        <w:rPr>
          <w:rFonts w:cs="標楷體" w:hint="eastAsia"/>
          <w:sz w:val="27"/>
          <w:szCs w:val="27"/>
        </w:rPr>
        <w:t>；</w:t>
      </w:r>
      <w:r w:rsidR="005D76B4">
        <w:rPr>
          <w:rFonts w:cs="標楷體" w:hint="eastAsia"/>
          <w:sz w:val="27"/>
          <w:szCs w:val="27"/>
        </w:rPr>
        <w:t>並安排參加者</w:t>
      </w:r>
      <w:r w:rsidR="00792A3B">
        <w:rPr>
          <w:rFonts w:cs="標楷體" w:hint="eastAsia"/>
          <w:sz w:val="27"/>
          <w:szCs w:val="27"/>
        </w:rPr>
        <w:t>蒙眼進行活動，體驗失去視力的感受</w:t>
      </w:r>
      <w:r w:rsidR="004226FA">
        <w:rPr>
          <w:rFonts w:cs="標楷體" w:hint="eastAsia"/>
          <w:sz w:val="27"/>
          <w:szCs w:val="27"/>
        </w:rPr>
        <w:t>，</w:t>
      </w:r>
      <w:r w:rsidR="005D76B4">
        <w:rPr>
          <w:rFonts w:cs="標楷體" w:hint="eastAsia"/>
          <w:sz w:val="27"/>
          <w:szCs w:val="27"/>
        </w:rPr>
        <w:t>讓他們理解</w:t>
      </w:r>
      <w:r w:rsidR="00A139CA">
        <w:rPr>
          <w:rFonts w:cs="標楷體" w:hint="eastAsia"/>
          <w:sz w:val="27"/>
          <w:szCs w:val="27"/>
          <w:lang w:eastAsia="zh-HK"/>
        </w:rPr>
        <w:t>包容</w:t>
      </w:r>
      <w:r w:rsidR="005D76B4">
        <w:rPr>
          <w:rFonts w:cs="標楷體" w:hint="eastAsia"/>
          <w:sz w:val="27"/>
          <w:szCs w:val="27"/>
        </w:rPr>
        <w:t>意義</w:t>
      </w:r>
      <w:r w:rsidR="00A139CA">
        <w:rPr>
          <w:rFonts w:cs="標楷體" w:hint="eastAsia"/>
          <w:sz w:val="27"/>
          <w:szCs w:val="27"/>
          <w:lang w:eastAsia="zh-HK"/>
        </w:rPr>
        <w:t>及接納社</w:t>
      </w:r>
      <w:r w:rsidR="00A139CA">
        <w:rPr>
          <w:rFonts w:cs="標楷體" w:hint="eastAsia"/>
          <w:sz w:val="27"/>
          <w:szCs w:val="27"/>
        </w:rPr>
        <w:t>會</w:t>
      </w:r>
      <w:r w:rsidR="00045F6D">
        <w:rPr>
          <w:rFonts w:cs="標楷體" w:hint="eastAsia"/>
          <w:sz w:val="27"/>
          <w:szCs w:val="27"/>
          <w:lang w:eastAsia="zh-HK"/>
        </w:rPr>
        <w:t>不同殘疾或特殊需要人士</w:t>
      </w:r>
      <w:r w:rsidR="003A718B">
        <w:rPr>
          <w:rFonts w:cs="標楷體" w:hint="eastAsia"/>
          <w:sz w:val="27"/>
          <w:szCs w:val="27"/>
        </w:rPr>
        <w:t>，</w:t>
      </w:r>
      <w:r w:rsidR="00E45290">
        <w:rPr>
          <w:rFonts w:cs="標楷體" w:hint="eastAsia"/>
          <w:sz w:val="27"/>
          <w:szCs w:val="27"/>
        </w:rPr>
        <w:t>共同</w:t>
      </w:r>
      <w:r w:rsidR="009E28A0">
        <w:rPr>
          <w:rFonts w:cs="標楷體" w:hint="eastAsia"/>
          <w:sz w:val="27"/>
          <w:szCs w:val="27"/>
          <w:lang w:eastAsia="zh-HK"/>
        </w:rPr>
        <w:t>宣傳平等共融</w:t>
      </w:r>
      <w:r w:rsidR="00E45290">
        <w:rPr>
          <w:rFonts w:cs="標楷體" w:hint="eastAsia"/>
          <w:sz w:val="27"/>
          <w:szCs w:val="27"/>
        </w:rPr>
        <w:t>。</w:t>
      </w:r>
    </w:p>
    <w:p w:rsidR="00F37FD1" w:rsidRPr="00556FBF" w:rsidRDefault="00F37FD1" w:rsidP="00F37FD1">
      <w:pPr>
        <w:rPr>
          <w:rFonts w:cs="標楷體"/>
          <w:b/>
          <w:sz w:val="32"/>
          <w:szCs w:val="32"/>
        </w:rPr>
      </w:pPr>
    </w:p>
    <w:p w:rsidR="00FA0E72" w:rsidRPr="00252B36" w:rsidRDefault="00FA0E72" w:rsidP="00F37FD1">
      <w:pPr>
        <w:rPr>
          <w:rFonts w:cs="標楷體"/>
          <w:b/>
          <w:sz w:val="36"/>
          <w:szCs w:val="36"/>
        </w:rPr>
      </w:pPr>
      <w:r w:rsidRPr="00252B36">
        <w:rPr>
          <w:rFonts w:cs="標楷體" w:hint="eastAsia"/>
          <w:b/>
          <w:sz w:val="36"/>
          <w:szCs w:val="36"/>
        </w:rPr>
        <w:t>社區無障礙設施</w:t>
      </w:r>
    </w:p>
    <w:p w:rsidR="00686158" w:rsidRDefault="00686158" w:rsidP="00F37FD1">
      <w:pPr>
        <w:rPr>
          <w:rFonts w:cs="標楷體"/>
        </w:rPr>
      </w:pPr>
      <w:r>
        <w:rPr>
          <w:rFonts w:cs="標楷體" w:hint="eastAsia"/>
        </w:rPr>
        <w:t>中心</w:t>
      </w:r>
      <w:r w:rsidR="0003514F">
        <w:rPr>
          <w:rFonts w:cs="標楷體" w:hint="eastAsia"/>
        </w:rPr>
        <w:t>「社會政策小組」近期出席</w:t>
      </w:r>
      <w:r w:rsidR="003D3BCB">
        <w:rPr>
          <w:rFonts w:cs="標楷體" w:hint="eastAsia"/>
        </w:rPr>
        <w:t>多個</w:t>
      </w:r>
      <w:r w:rsidR="0003514F">
        <w:rPr>
          <w:rFonts w:cs="標楷體" w:hint="eastAsia"/>
        </w:rPr>
        <w:t>推動社區無障礙的工作</w:t>
      </w:r>
      <w:r w:rsidR="003D3BCB">
        <w:rPr>
          <w:rFonts w:cs="標楷體" w:hint="eastAsia"/>
        </w:rPr>
        <w:t>會議</w:t>
      </w:r>
      <w:r w:rsidR="0003514F">
        <w:rPr>
          <w:rFonts w:cs="標楷體" w:hint="eastAsia"/>
        </w:rPr>
        <w:t>：包括</w:t>
      </w:r>
    </w:p>
    <w:p w:rsidR="006358AA" w:rsidRPr="006358AA" w:rsidRDefault="006358AA" w:rsidP="0003514F">
      <w:pPr>
        <w:pStyle w:val="a7"/>
        <w:numPr>
          <w:ilvl w:val="0"/>
          <w:numId w:val="37"/>
        </w:numPr>
        <w:ind w:leftChars="0"/>
        <w:rPr>
          <w:rFonts w:cs="標楷體"/>
          <w:b/>
          <w:sz w:val="32"/>
          <w:szCs w:val="32"/>
        </w:rPr>
      </w:pPr>
      <w:r>
        <w:rPr>
          <w:rFonts w:cs="標楷體"/>
        </w:rPr>
        <w:t>5</w:t>
      </w:r>
      <w:r>
        <w:rPr>
          <w:rFonts w:cs="標楷體" w:hint="eastAsia"/>
        </w:rPr>
        <w:t>月</w:t>
      </w:r>
      <w:r>
        <w:rPr>
          <w:rFonts w:cs="標楷體"/>
        </w:rPr>
        <w:t>9</w:t>
      </w:r>
      <w:r>
        <w:rPr>
          <w:rFonts w:cs="標楷體" w:hint="eastAsia"/>
        </w:rPr>
        <w:t>日新型發聲交通燈測試，落實了解新型交通燈功能的穩定性。</w:t>
      </w:r>
    </w:p>
    <w:p w:rsidR="006358AA" w:rsidRPr="006358AA" w:rsidRDefault="006358AA" w:rsidP="006358AA">
      <w:pPr>
        <w:pStyle w:val="a7"/>
        <w:numPr>
          <w:ilvl w:val="0"/>
          <w:numId w:val="37"/>
        </w:numPr>
        <w:ind w:leftChars="0"/>
        <w:rPr>
          <w:rFonts w:cs="標楷體"/>
          <w:b/>
          <w:sz w:val="32"/>
          <w:szCs w:val="32"/>
        </w:rPr>
      </w:pPr>
      <w:r>
        <w:rPr>
          <w:rFonts w:cs="標楷體"/>
        </w:rPr>
        <w:t>5</w:t>
      </w:r>
      <w:r>
        <w:rPr>
          <w:rFonts w:cs="標楷體" w:hint="eastAsia"/>
        </w:rPr>
        <w:t>月</w:t>
      </w:r>
      <w:r>
        <w:rPr>
          <w:rFonts w:cs="標楷體"/>
        </w:rPr>
        <w:t>20</w:t>
      </w:r>
      <w:r>
        <w:rPr>
          <w:rFonts w:cs="標楷體" w:hint="eastAsia"/>
        </w:rPr>
        <w:t>日新型發聲交通燈記者會，協助視障朋友及運輸署各媒體介紹新型發聲交通燈的新功能及方便性。</w:t>
      </w:r>
    </w:p>
    <w:p w:rsidR="0003514F" w:rsidRPr="00946CF7" w:rsidRDefault="006358AA" w:rsidP="0003514F">
      <w:pPr>
        <w:pStyle w:val="a7"/>
        <w:numPr>
          <w:ilvl w:val="0"/>
          <w:numId w:val="37"/>
        </w:numPr>
        <w:ind w:leftChars="0"/>
        <w:rPr>
          <w:rFonts w:cs="標楷體"/>
          <w:b/>
          <w:sz w:val="32"/>
          <w:szCs w:val="32"/>
        </w:rPr>
      </w:pPr>
      <w:r>
        <w:rPr>
          <w:rFonts w:cs="標楷體"/>
        </w:rPr>
        <w:t>5</w:t>
      </w:r>
      <w:r>
        <w:rPr>
          <w:rFonts w:cs="標楷體" w:hint="eastAsia"/>
        </w:rPr>
        <w:t>月</w:t>
      </w:r>
      <w:r>
        <w:rPr>
          <w:rFonts w:cs="標楷體" w:hint="eastAsia"/>
        </w:rPr>
        <w:t>2</w:t>
      </w:r>
      <w:r>
        <w:rPr>
          <w:rFonts w:cs="標楷體"/>
        </w:rPr>
        <w:t>0</w:t>
      </w:r>
      <w:r>
        <w:rPr>
          <w:rFonts w:cs="標楷體" w:hint="eastAsia"/>
        </w:rPr>
        <w:t>日</w:t>
      </w:r>
      <w:r w:rsidR="00946CF7">
        <w:rPr>
          <w:rFonts w:cs="標楷體" w:hint="eastAsia"/>
        </w:rPr>
        <w:t>社聯視障網絡會議，討論屋宇署無障礙設計手冊修改</w:t>
      </w:r>
      <w:r w:rsidR="00610FB2">
        <w:rPr>
          <w:rFonts w:cs="標楷體" w:hint="eastAsia"/>
        </w:rPr>
        <w:t>內容</w:t>
      </w:r>
      <w:r w:rsidR="00946CF7">
        <w:rPr>
          <w:rFonts w:cs="標楷體" w:hint="eastAsia"/>
        </w:rPr>
        <w:t>。</w:t>
      </w:r>
    </w:p>
    <w:p w:rsidR="009D6435" w:rsidRDefault="006358AA" w:rsidP="0003514F">
      <w:pPr>
        <w:pStyle w:val="a7"/>
        <w:numPr>
          <w:ilvl w:val="0"/>
          <w:numId w:val="37"/>
        </w:numPr>
        <w:ind w:leftChars="0"/>
        <w:rPr>
          <w:rFonts w:cs="標楷體"/>
        </w:rPr>
      </w:pPr>
      <w:r>
        <w:rPr>
          <w:rFonts w:cs="標楷體"/>
        </w:rPr>
        <w:t>6</w:t>
      </w:r>
      <w:r w:rsidR="003D3BCB" w:rsidRPr="003D3BCB">
        <w:rPr>
          <w:rFonts w:cs="標楷體" w:hint="eastAsia"/>
        </w:rPr>
        <w:t>月</w:t>
      </w:r>
      <w:r>
        <w:rPr>
          <w:rFonts w:cs="標楷體"/>
        </w:rPr>
        <w:t>3</w:t>
      </w:r>
      <w:r w:rsidR="003D3BCB" w:rsidRPr="003D3BCB">
        <w:rPr>
          <w:rFonts w:cs="標楷體" w:hint="eastAsia"/>
        </w:rPr>
        <w:t>日</w:t>
      </w:r>
      <w:r w:rsidR="009D6435">
        <w:rPr>
          <w:rFonts w:cs="標楷體" w:hint="eastAsia"/>
        </w:rPr>
        <w:t>醫管局</w:t>
      </w:r>
      <w:r w:rsidR="003D3BCB">
        <w:rPr>
          <w:rFonts w:cs="標楷體" w:hint="eastAsia"/>
        </w:rPr>
        <w:t>會議，</w:t>
      </w:r>
      <w:r w:rsidR="009D6435">
        <w:rPr>
          <w:rFonts w:cs="標楷體" w:hint="eastAsia"/>
        </w:rPr>
        <w:t>提升醫管局協助視障人士就醫的無障礙服務及設施安排。</w:t>
      </w:r>
    </w:p>
    <w:p w:rsidR="007F42EA" w:rsidRPr="00D54008" w:rsidRDefault="009D6435" w:rsidP="009D6435">
      <w:pPr>
        <w:pStyle w:val="a7"/>
        <w:numPr>
          <w:ilvl w:val="0"/>
          <w:numId w:val="37"/>
        </w:numPr>
        <w:ind w:leftChars="0"/>
        <w:rPr>
          <w:rFonts w:cs="標楷體"/>
          <w:b/>
          <w:sz w:val="32"/>
          <w:szCs w:val="32"/>
        </w:rPr>
      </w:pPr>
      <w:r>
        <w:rPr>
          <w:rFonts w:cs="標楷體" w:hint="eastAsia"/>
        </w:rPr>
        <w:t>6</w:t>
      </w:r>
      <w:r>
        <w:rPr>
          <w:rFonts w:cs="標楷體" w:hint="eastAsia"/>
        </w:rPr>
        <w:t>月</w:t>
      </w:r>
      <w:r>
        <w:rPr>
          <w:rFonts w:cs="標楷體" w:hint="eastAsia"/>
        </w:rPr>
        <w:t>3</w:t>
      </w:r>
      <w:r>
        <w:rPr>
          <w:rFonts w:cs="標楷體"/>
        </w:rPr>
        <w:t>0</w:t>
      </w:r>
      <w:r>
        <w:rPr>
          <w:rFonts w:cs="標楷體" w:hint="eastAsia"/>
        </w:rPr>
        <w:t>日</w:t>
      </w:r>
      <w:r w:rsidR="00946CF7" w:rsidRPr="009D6435">
        <w:rPr>
          <w:rFonts w:cs="標楷體" w:hint="eastAsia"/>
        </w:rPr>
        <w:t>運輸署會議，</w:t>
      </w:r>
      <w:r>
        <w:rPr>
          <w:rFonts w:cs="標楷體" w:hint="eastAsia"/>
        </w:rPr>
        <w:t>了解運輸署對電動車人做噪音工作進展。</w:t>
      </w:r>
    </w:p>
    <w:p w:rsidR="00D54008" w:rsidRDefault="00D54008" w:rsidP="00D54008">
      <w:pPr>
        <w:rPr>
          <w:rFonts w:cs="標楷體"/>
          <w:b/>
          <w:sz w:val="32"/>
          <w:szCs w:val="32"/>
        </w:rPr>
      </w:pPr>
    </w:p>
    <w:p w:rsidR="00D54008" w:rsidRDefault="00D54008" w:rsidP="00D54008">
      <w:pPr>
        <w:rPr>
          <w:rFonts w:cs="標楷體"/>
          <w:b/>
          <w:sz w:val="32"/>
          <w:szCs w:val="32"/>
        </w:rPr>
      </w:pPr>
      <w:r>
        <w:rPr>
          <w:rFonts w:cs="標楷體" w:hint="eastAsia"/>
          <w:b/>
          <w:sz w:val="32"/>
          <w:szCs w:val="32"/>
        </w:rPr>
        <w:t>愛心糭子活動</w:t>
      </w:r>
    </w:p>
    <w:p w:rsidR="00D54008" w:rsidRPr="00D54008" w:rsidRDefault="00D54008" w:rsidP="00D54008">
      <w:pPr>
        <w:rPr>
          <w:rFonts w:cs="標楷體"/>
        </w:rPr>
      </w:pPr>
      <w:r w:rsidRPr="00D54008">
        <w:rPr>
          <w:rFonts w:cs="標楷體" w:hint="eastAsia"/>
        </w:rPr>
        <w:t>中心</w:t>
      </w:r>
      <w:r>
        <w:rPr>
          <w:rFonts w:cs="標楷體" w:hint="eastAsia"/>
        </w:rPr>
        <w:t>於</w:t>
      </w:r>
      <w:r>
        <w:rPr>
          <w:rFonts w:cs="標楷體" w:hint="eastAsia"/>
        </w:rPr>
        <w:t>5</w:t>
      </w:r>
      <w:r>
        <w:rPr>
          <w:rFonts w:cs="標楷體" w:hint="eastAsia"/>
        </w:rPr>
        <w:t>月份舉行愛心糭子送關</w:t>
      </w:r>
      <w:r w:rsidR="00A90262">
        <w:rPr>
          <w:rFonts w:cs="標楷體" w:hint="eastAsia"/>
        </w:rPr>
        <w:t>懷</w:t>
      </w:r>
      <w:r>
        <w:rPr>
          <w:rFonts w:cs="標楷體" w:hint="eastAsia"/>
        </w:rPr>
        <w:t>活動，為中心</w:t>
      </w:r>
      <w:r>
        <w:rPr>
          <w:rFonts w:cs="標楷體" w:hint="eastAsia"/>
        </w:rPr>
        <w:t>2</w:t>
      </w:r>
      <w:r>
        <w:rPr>
          <w:rFonts w:cs="標楷體"/>
        </w:rPr>
        <w:t>50</w:t>
      </w:r>
      <w:r>
        <w:rPr>
          <w:rFonts w:cs="標楷體" w:hint="eastAsia"/>
        </w:rPr>
        <w:t>位視障會員送贈愛心糭子，與他們共賀端午佳節。中心感謝杏</w:t>
      </w:r>
      <w:r w:rsidR="009B4853">
        <w:rPr>
          <w:rFonts w:cs="標楷體" w:hint="eastAsia"/>
        </w:rPr>
        <w:t>林</w:t>
      </w:r>
      <w:r>
        <w:rPr>
          <w:rFonts w:cs="標楷體" w:hint="eastAsia"/>
        </w:rPr>
        <w:t>館、青馬獅子會會長袁恆毅先生、</w:t>
      </w:r>
      <w:r>
        <w:rPr>
          <w:rFonts w:cs="標楷體" w:hint="eastAsia"/>
          <w:sz w:val="27"/>
          <w:szCs w:val="27"/>
        </w:rPr>
        <w:t>養生健樂功創辦人陳萬麗老師</w:t>
      </w:r>
      <w:r>
        <w:rPr>
          <w:rFonts w:cs="標楷體" w:hint="eastAsia"/>
          <w:sz w:val="27"/>
          <w:szCs w:val="27"/>
        </w:rPr>
        <w:t>(</w:t>
      </w:r>
      <w:r>
        <w:rPr>
          <w:rFonts w:cs="標楷體"/>
          <w:sz w:val="27"/>
          <w:szCs w:val="27"/>
        </w:rPr>
        <w:t>Mona)</w:t>
      </w:r>
      <w:r>
        <w:rPr>
          <w:rFonts w:cs="標楷體" w:hint="eastAsia"/>
          <w:sz w:val="27"/>
          <w:szCs w:val="27"/>
        </w:rPr>
        <w:t>、善長陳展邦先生及名界善長，善心捐助糭子，</w:t>
      </w:r>
      <w:r w:rsidR="009B4853">
        <w:rPr>
          <w:rFonts w:cs="標楷體" w:hint="eastAsia"/>
          <w:sz w:val="27"/>
          <w:szCs w:val="27"/>
        </w:rPr>
        <w:t>使受惠視障人士感</w:t>
      </w:r>
      <w:r w:rsidR="00A90262">
        <w:rPr>
          <w:rFonts w:cs="標楷體" w:hint="eastAsia"/>
          <w:sz w:val="27"/>
          <w:szCs w:val="27"/>
        </w:rPr>
        <w:t>受</w:t>
      </w:r>
      <w:r w:rsidR="009B4853">
        <w:rPr>
          <w:rFonts w:cs="標楷體" w:hint="eastAsia"/>
          <w:sz w:val="27"/>
          <w:szCs w:val="27"/>
        </w:rPr>
        <w:t>到各界對他們的關顧及支持。</w:t>
      </w:r>
    </w:p>
    <w:p w:rsidR="00F67761" w:rsidRDefault="00F67761" w:rsidP="00F67761">
      <w:pPr>
        <w:rPr>
          <w:rFonts w:cs="標楷體"/>
          <w:b/>
          <w:sz w:val="32"/>
          <w:szCs w:val="32"/>
        </w:rPr>
      </w:pPr>
    </w:p>
    <w:p w:rsidR="00F67761" w:rsidRPr="00146452" w:rsidRDefault="00F67761" w:rsidP="00F67761">
      <w:pPr>
        <w:rPr>
          <w:rFonts w:cs="標楷體"/>
          <w:b/>
          <w:sz w:val="36"/>
          <w:szCs w:val="36"/>
        </w:rPr>
      </w:pPr>
      <w:r w:rsidRPr="00146452">
        <w:rPr>
          <w:rFonts w:cs="標楷體" w:hint="eastAsia"/>
          <w:b/>
          <w:sz w:val="36"/>
          <w:szCs w:val="36"/>
        </w:rPr>
        <w:t>樂光同行</w:t>
      </w:r>
      <w:r w:rsidRPr="00146452">
        <w:rPr>
          <w:rFonts w:cs="標楷體" w:hint="eastAsia"/>
          <w:b/>
          <w:sz w:val="36"/>
          <w:szCs w:val="36"/>
        </w:rPr>
        <w:t>-</w:t>
      </w:r>
      <w:r w:rsidRPr="00146452">
        <w:rPr>
          <w:rFonts w:cs="標楷體" w:hint="eastAsia"/>
          <w:b/>
          <w:sz w:val="36"/>
          <w:szCs w:val="36"/>
        </w:rPr>
        <w:t>獅心共融音樂</w:t>
      </w:r>
    </w:p>
    <w:p w:rsidR="00146452" w:rsidRDefault="00146452" w:rsidP="00F67761">
      <w:pPr>
        <w:rPr>
          <w:rFonts w:cs="標楷體"/>
        </w:rPr>
      </w:pPr>
      <w:r w:rsidRPr="00146452">
        <w:rPr>
          <w:rFonts w:cs="標楷體" w:hint="eastAsia"/>
        </w:rPr>
        <w:t>中心於</w:t>
      </w:r>
      <w:r w:rsidRPr="00146452">
        <w:rPr>
          <w:rFonts w:cs="標楷體" w:hint="eastAsia"/>
        </w:rPr>
        <w:t>6</w:t>
      </w:r>
      <w:r w:rsidRPr="00146452">
        <w:rPr>
          <w:rFonts w:cs="標楷體" w:hint="eastAsia"/>
        </w:rPr>
        <w:t>月</w:t>
      </w:r>
      <w:r w:rsidRPr="00146452">
        <w:rPr>
          <w:rFonts w:cs="標楷體" w:hint="eastAsia"/>
        </w:rPr>
        <w:t>8</w:t>
      </w:r>
      <w:r w:rsidRPr="00146452">
        <w:rPr>
          <w:rFonts w:cs="標楷體" w:hint="eastAsia"/>
        </w:rPr>
        <w:t>日與香港青馬獅子會合辦</w:t>
      </w:r>
      <w:r w:rsidR="00A755E4">
        <w:rPr>
          <w:rFonts w:cs="標楷體" w:hint="eastAsia"/>
        </w:rPr>
        <w:t>「</w:t>
      </w:r>
      <w:r>
        <w:rPr>
          <w:rFonts w:cs="標楷體" w:hint="eastAsia"/>
        </w:rPr>
        <w:t>樂光同行</w:t>
      </w:r>
      <w:r>
        <w:rPr>
          <w:rFonts w:cs="標楷體" w:hint="eastAsia"/>
        </w:rPr>
        <w:t>-</w:t>
      </w:r>
      <w:r>
        <w:rPr>
          <w:rFonts w:cs="標楷體" w:hint="eastAsia"/>
        </w:rPr>
        <w:t>獅心共融音樂會</w:t>
      </w:r>
      <w:r w:rsidR="00A755E4">
        <w:rPr>
          <w:rFonts w:cs="標楷體" w:hint="eastAsia"/>
        </w:rPr>
        <w:t>」</w:t>
      </w:r>
      <w:r>
        <w:rPr>
          <w:rFonts w:cs="標楷體" w:hint="eastAsia"/>
        </w:rPr>
        <w:t>，</w:t>
      </w:r>
      <w:r w:rsidR="00A755E4">
        <w:rPr>
          <w:rFonts w:cs="標楷體" w:hint="eastAsia"/>
        </w:rPr>
        <w:t>並感謝</w:t>
      </w:r>
      <w:r w:rsidR="00A755E4" w:rsidRPr="00146452">
        <w:rPr>
          <w:rFonts w:cs="標楷體" w:hint="eastAsia"/>
        </w:rPr>
        <w:t>香港青馬獅子會</w:t>
      </w:r>
      <w:r w:rsidR="00A755E4">
        <w:rPr>
          <w:rFonts w:cs="標楷體" w:hint="eastAsia"/>
        </w:rPr>
        <w:t>贊助活動經費。活動目的</w:t>
      </w:r>
      <w:r w:rsidR="00516EE3">
        <w:rPr>
          <w:rFonts w:cs="標楷體" w:hint="eastAsia"/>
        </w:rPr>
        <w:t>是</w:t>
      </w:r>
      <w:r>
        <w:rPr>
          <w:rFonts w:cs="標楷體" w:hint="eastAsia"/>
        </w:rPr>
        <w:t>藉著音樂歌唱，發揮視障人士的歌唱才能，共同推動傷健</w:t>
      </w:r>
      <w:r w:rsidR="00A755E4">
        <w:rPr>
          <w:rFonts w:cs="標楷體" w:hint="eastAsia"/>
        </w:rPr>
        <w:t>互</w:t>
      </w:r>
      <w:r>
        <w:rPr>
          <w:rFonts w:cs="標楷體" w:hint="eastAsia"/>
        </w:rPr>
        <w:t>動</w:t>
      </w:r>
      <w:r w:rsidR="00516EE3">
        <w:rPr>
          <w:rFonts w:cs="標楷體" w:hint="eastAsia"/>
        </w:rPr>
        <w:t>合作</w:t>
      </w:r>
      <w:r w:rsidR="009B4853">
        <w:rPr>
          <w:rFonts w:cs="標楷體" w:hint="eastAsia"/>
        </w:rPr>
        <w:t>。當日音樂表演</w:t>
      </w:r>
      <w:r>
        <w:rPr>
          <w:rFonts w:cs="標楷體" w:hint="eastAsia"/>
        </w:rPr>
        <w:t>項目多元化，</w:t>
      </w:r>
      <w:r w:rsidR="00A90262">
        <w:rPr>
          <w:rFonts w:cs="標楷體" w:hint="eastAsia"/>
        </w:rPr>
        <w:t>籍</w:t>
      </w:r>
      <w:r>
        <w:rPr>
          <w:rFonts w:cs="標楷體" w:hint="eastAsia"/>
        </w:rPr>
        <w:t>由年青視障二胡名家楊恩華以一曲賽馬二胡獨奏</w:t>
      </w:r>
      <w:r w:rsidR="00516EE3">
        <w:rPr>
          <w:rFonts w:cs="標楷體" w:hint="eastAsia"/>
        </w:rPr>
        <w:t>，</w:t>
      </w:r>
      <w:r w:rsidR="009B4853">
        <w:rPr>
          <w:rFonts w:cs="標楷體" w:hint="eastAsia"/>
        </w:rPr>
        <w:t>揭開</w:t>
      </w:r>
      <w:r>
        <w:rPr>
          <w:rFonts w:cs="標楷體" w:hint="eastAsia"/>
        </w:rPr>
        <w:t>音樂盛事</w:t>
      </w:r>
      <w:r w:rsidR="00516EE3">
        <w:rPr>
          <w:rFonts w:cs="標楷體" w:hint="eastAsia"/>
        </w:rPr>
        <w:t>；</w:t>
      </w:r>
      <w:r w:rsidR="00A755E4">
        <w:rPr>
          <w:rFonts w:cs="標楷體" w:hint="eastAsia"/>
        </w:rPr>
        <w:t>視障鋼琴手左偉康為表演者鋼琴伴奏</w:t>
      </w:r>
      <w:r w:rsidR="00516EE3">
        <w:rPr>
          <w:rFonts w:cs="標楷體" w:hint="eastAsia"/>
        </w:rPr>
        <w:t>及獨唱</w:t>
      </w:r>
      <w:r w:rsidR="00A755E4">
        <w:rPr>
          <w:rFonts w:cs="標楷體" w:hint="eastAsia"/>
        </w:rPr>
        <w:t>，再加上</w:t>
      </w:r>
      <w:r w:rsidR="005F6F77">
        <w:rPr>
          <w:rFonts w:cs="標楷體" w:hint="eastAsia"/>
        </w:rPr>
        <w:t>視障歌手與獅子會</w:t>
      </w:r>
      <w:r w:rsidR="00A755E4">
        <w:rPr>
          <w:rFonts w:cs="標楷體" w:hint="eastAsia"/>
        </w:rPr>
        <w:t>獅兄及獅嫂</w:t>
      </w:r>
      <w:r w:rsidR="005F6F77">
        <w:rPr>
          <w:rFonts w:cs="標楷體" w:hint="eastAsia"/>
        </w:rPr>
        <w:t>合唱</w:t>
      </w:r>
      <w:r w:rsidR="00A755E4">
        <w:rPr>
          <w:rFonts w:cs="標楷體" w:hint="eastAsia"/>
        </w:rPr>
        <w:t>多首經典金</w:t>
      </w:r>
      <w:r w:rsidR="005F6F77">
        <w:rPr>
          <w:rFonts w:cs="標楷體" w:hint="eastAsia"/>
        </w:rPr>
        <w:t>曲，</w:t>
      </w:r>
      <w:r w:rsidR="00A755E4">
        <w:rPr>
          <w:rFonts w:cs="標楷體" w:hint="eastAsia"/>
        </w:rPr>
        <w:t>將活動氣氛推至高潮。當日超過</w:t>
      </w:r>
      <w:r w:rsidR="00A755E4">
        <w:rPr>
          <w:rFonts w:cs="標楷體" w:hint="eastAsia"/>
        </w:rPr>
        <w:t>2</w:t>
      </w:r>
      <w:r w:rsidR="00A755E4">
        <w:rPr>
          <w:rFonts w:cs="標楷體"/>
        </w:rPr>
        <w:t>00</w:t>
      </w:r>
      <w:r w:rsidR="00A755E4">
        <w:rPr>
          <w:rFonts w:cs="標楷體" w:hint="eastAsia"/>
        </w:rPr>
        <w:t>位視障會員及親友入場</w:t>
      </w:r>
      <w:r w:rsidR="00516EE3">
        <w:rPr>
          <w:rFonts w:cs="標楷體" w:hint="eastAsia"/>
        </w:rPr>
        <w:t>鼓勵，積極</w:t>
      </w:r>
      <w:r w:rsidR="00A755E4">
        <w:rPr>
          <w:rFonts w:cs="標楷體" w:hint="eastAsia"/>
        </w:rPr>
        <w:t>支持</w:t>
      </w:r>
      <w:r w:rsidR="00516EE3">
        <w:rPr>
          <w:rFonts w:cs="標楷體" w:hint="eastAsia"/>
        </w:rPr>
        <w:t>。</w:t>
      </w:r>
      <w:r w:rsidR="00331C14">
        <w:rPr>
          <w:rFonts w:cs="標楷體" w:hint="eastAsia"/>
        </w:rPr>
        <w:t>中心感謝各會員歌手因應表演作出的努力及精彩演出；音樂老師關兆基先生對會員歌手的悉心指導。視障表演歌手包括：林穎姿、李志偉、林素娟、余國安、陳莊顏、余國安、陸佑萍、葉寶珍</w:t>
      </w:r>
      <w:r w:rsidR="007214D9">
        <w:rPr>
          <w:rFonts w:cs="標楷體" w:hint="eastAsia"/>
        </w:rPr>
        <w:t>，方三弟，劉</w:t>
      </w:r>
      <w:r w:rsidR="00516EE3">
        <w:rPr>
          <w:rFonts w:cs="標楷體" w:hint="eastAsia"/>
        </w:rPr>
        <w:t>佩華結他伴奏，</w:t>
      </w:r>
      <w:r w:rsidR="00331C14">
        <w:rPr>
          <w:rFonts w:cs="標楷體" w:hint="eastAsia"/>
        </w:rPr>
        <w:t>溫玉珍擔任義務司儀</w:t>
      </w:r>
      <w:r w:rsidR="00331C14">
        <w:rPr>
          <w:rFonts w:cs="標楷體" w:hint="eastAsia"/>
        </w:rPr>
        <w:t xml:space="preserve"> </w:t>
      </w:r>
      <w:r w:rsidR="00516EE3">
        <w:rPr>
          <w:rFonts w:cs="標楷體" w:hint="eastAsia"/>
        </w:rPr>
        <w:t>。</w:t>
      </w:r>
      <w:r w:rsidR="00A90262">
        <w:rPr>
          <w:rFonts w:cs="標楷體" w:hint="eastAsia"/>
        </w:rPr>
        <w:t>中心亦</w:t>
      </w:r>
      <w:r w:rsidR="00D54008">
        <w:rPr>
          <w:rFonts w:cs="標楷體" w:hint="eastAsia"/>
        </w:rPr>
        <w:t>感謝當日出席協助的各界好友，</w:t>
      </w:r>
      <w:r w:rsidR="00331C14">
        <w:rPr>
          <w:rFonts w:cs="標楷體" w:hint="eastAsia"/>
        </w:rPr>
        <w:t>義工朋友</w:t>
      </w:r>
      <w:r w:rsidR="00D54008">
        <w:rPr>
          <w:rFonts w:cs="標楷體" w:hint="eastAsia"/>
        </w:rPr>
        <w:t>及支持機構</w:t>
      </w:r>
      <w:r w:rsidR="00331C14">
        <w:rPr>
          <w:rFonts w:cs="標楷體" w:hint="eastAsia"/>
        </w:rPr>
        <w:t>共同參與</w:t>
      </w:r>
      <w:r w:rsidR="00D54008">
        <w:rPr>
          <w:rFonts w:cs="標楷體" w:hint="eastAsia"/>
        </w:rPr>
        <w:t>，</w:t>
      </w:r>
      <w:r w:rsidR="00331C14">
        <w:rPr>
          <w:rFonts w:cs="標楷體" w:hint="eastAsia"/>
        </w:rPr>
        <w:t>成就</w:t>
      </w:r>
      <w:r w:rsidR="00516EE3">
        <w:rPr>
          <w:rFonts w:cs="標楷體" w:hint="eastAsia"/>
        </w:rPr>
        <w:t>活動的</w:t>
      </w:r>
      <w:r w:rsidR="00331C14">
        <w:rPr>
          <w:rFonts w:cs="標楷體" w:hint="eastAsia"/>
        </w:rPr>
        <w:t>良好成果。</w:t>
      </w:r>
    </w:p>
    <w:p w:rsidR="009B4853" w:rsidRDefault="009B4853" w:rsidP="00F67761">
      <w:pPr>
        <w:rPr>
          <w:rFonts w:cs="標楷體"/>
        </w:rPr>
      </w:pPr>
    </w:p>
    <w:p w:rsidR="009B4853" w:rsidRDefault="009B4853" w:rsidP="00F67761">
      <w:pPr>
        <w:rPr>
          <w:rFonts w:cs="標楷體"/>
        </w:rPr>
      </w:pPr>
    </w:p>
    <w:p w:rsidR="009B4853" w:rsidRPr="00146452" w:rsidRDefault="009B4853" w:rsidP="00F67761">
      <w:pPr>
        <w:rPr>
          <w:rFonts w:cs="標楷體"/>
        </w:rPr>
      </w:pPr>
    </w:p>
    <w:p w:rsidR="00F67761" w:rsidRDefault="00F67761" w:rsidP="00F67761">
      <w:pPr>
        <w:rPr>
          <w:rFonts w:cs="標楷體"/>
          <w:b/>
          <w:sz w:val="32"/>
          <w:szCs w:val="32"/>
        </w:rPr>
      </w:pPr>
      <w:r>
        <w:rPr>
          <w:rFonts w:cs="標楷體" w:hint="eastAsia"/>
          <w:b/>
          <w:sz w:val="32"/>
          <w:szCs w:val="32"/>
        </w:rPr>
        <w:lastRenderedPageBreak/>
        <w:t>香港視網膜病變協會</w:t>
      </w:r>
      <w:r>
        <w:rPr>
          <w:rFonts w:cs="標楷體" w:hint="eastAsia"/>
          <w:b/>
          <w:sz w:val="32"/>
          <w:szCs w:val="32"/>
        </w:rPr>
        <w:t>3</w:t>
      </w:r>
      <w:r>
        <w:rPr>
          <w:rFonts w:cs="標楷體"/>
          <w:b/>
          <w:sz w:val="32"/>
          <w:szCs w:val="32"/>
        </w:rPr>
        <w:t>1</w:t>
      </w:r>
      <w:r>
        <w:rPr>
          <w:rFonts w:cs="標楷體" w:hint="eastAsia"/>
          <w:b/>
          <w:sz w:val="32"/>
          <w:szCs w:val="32"/>
        </w:rPr>
        <w:t>屆周年會員大會暨午餐</w:t>
      </w:r>
    </w:p>
    <w:p w:rsidR="004C2B27" w:rsidRPr="009B4853" w:rsidRDefault="009B4853" w:rsidP="00F67761">
      <w:pPr>
        <w:rPr>
          <w:rFonts w:cs="標楷體"/>
        </w:rPr>
      </w:pPr>
      <w:r w:rsidRPr="009B4853">
        <w:rPr>
          <w:rFonts w:cs="標楷體" w:hint="eastAsia"/>
        </w:rPr>
        <w:t>中心於</w:t>
      </w:r>
      <w:r>
        <w:rPr>
          <w:rFonts w:cs="標楷體" w:hint="eastAsia"/>
        </w:rPr>
        <w:t>6</w:t>
      </w:r>
      <w:r>
        <w:rPr>
          <w:rFonts w:cs="標楷體" w:hint="eastAsia"/>
        </w:rPr>
        <w:t>月</w:t>
      </w:r>
      <w:r>
        <w:rPr>
          <w:rFonts w:cs="標楷體" w:hint="eastAsia"/>
        </w:rPr>
        <w:t>2</w:t>
      </w:r>
      <w:r>
        <w:rPr>
          <w:rFonts w:cs="標楷體"/>
        </w:rPr>
        <w:t>1</w:t>
      </w:r>
      <w:r>
        <w:rPr>
          <w:rFonts w:cs="標楷體" w:hint="eastAsia"/>
        </w:rPr>
        <w:t>日假長沙灣廣場翠湖酒家舉行第</w:t>
      </w:r>
      <w:r>
        <w:rPr>
          <w:rFonts w:cs="標楷體" w:hint="eastAsia"/>
        </w:rPr>
        <w:t>1</w:t>
      </w:r>
      <w:r>
        <w:rPr>
          <w:rFonts w:cs="標楷體"/>
        </w:rPr>
        <w:t>6</w:t>
      </w:r>
      <w:r>
        <w:rPr>
          <w:rFonts w:cs="標楷體" w:hint="eastAsia"/>
        </w:rPr>
        <w:t>屆理事選舉及</w:t>
      </w:r>
      <w:r>
        <w:rPr>
          <w:rFonts w:cs="標楷體" w:hint="eastAsia"/>
        </w:rPr>
        <w:t>3</w:t>
      </w:r>
      <w:r>
        <w:rPr>
          <w:rFonts w:cs="標楷體"/>
        </w:rPr>
        <w:t>1</w:t>
      </w:r>
      <w:r>
        <w:rPr>
          <w:rFonts w:cs="標楷體" w:hint="eastAsia"/>
        </w:rPr>
        <w:t>屆周年會員大會</w:t>
      </w:r>
      <w:r w:rsidR="000D3C81">
        <w:rPr>
          <w:rFonts w:cs="標楷體" w:hint="eastAsia"/>
        </w:rPr>
        <w:t>午餐會</w:t>
      </w:r>
      <w:r w:rsidR="00B424B6">
        <w:rPr>
          <w:rFonts w:cs="標楷體" w:hint="eastAsia"/>
        </w:rPr>
        <w:t>，</w:t>
      </w:r>
      <w:r w:rsidR="000D3C81">
        <w:rPr>
          <w:rFonts w:cs="標楷體" w:hint="eastAsia"/>
        </w:rPr>
        <w:t>筵開</w:t>
      </w:r>
      <w:r w:rsidR="000D3C81">
        <w:rPr>
          <w:rFonts w:cs="標楷體" w:hint="eastAsia"/>
        </w:rPr>
        <w:t>2</w:t>
      </w:r>
      <w:r w:rsidR="000D3C81">
        <w:rPr>
          <w:rFonts w:cs="標楷體"/>
        </w:rPr>
        <w:t>1</w:t>
      </w:r>
      <w:r w:rsidR="000D3C81">
        <w:rPr>
          <w:rFonts w:cs="標楷體" w:hint="eastAsia"/>
        </w:rPr>
        <w:t>席，超過</w:t>
      </w:r>
      <w:r w:rsidR="000D3C81">
        <w:rPr>
          <w:rFonts w:cs="標楷體" w:hint="eastAsia"/>
        </w:rPr>
        <w:t>2</w:t>
      </w:r>
      <w:r w:rsidR="000D3C81">
        <w:rPr>
          <w:rFonts w:cs="標楷體"/>
        </w:rPr>
        <w:t>00</w:t>
      </w:r>
      <w:r w:rsidR="000D3C81">
        <w:rPr>
          <w:rFonts w:cs="標楷體" w:hint="eastAsia"/>
        </w:rPr>
        <w:t>位會員</w:t>
      </w:r>
      <w:r w:rsidR="00B424B6">
        <w:rPr>
          <w:rFonts w:cs="標楷體" w:hint="eastAsia"/>
        </w:rPr>
        <w:t>出席</w:t>
      </w:r>
      <w:r w:rsidR="000D3C81">
        <w:rPr>
          <w:rFonts w:cs="標楷體" w:hint="eastAsia"/>
        </w:rPr>
        <w:t>參與。當日第</w:t>
      </w:r>
      <w:r w:rsidR="000D3C81">
        <w:rPr>
          <w:rFonts w:cs="標楷體" w:hint="eastAsia"/>
        </w:rPr>
        <w:t>1</w:t>
      </w:r>
      <w:r w:rsidR="000D3C81">
        <w:rPr>
          <w:rFonts w:cs="標楷體"/>
        </w:rPr>
        <w:t>6</w:t>
      </w:r>
      <w:r w:rsidR="000D3C81">
        <w:rPr>
          <w:rFonts w:cs="標楷體" w:hint="eastAsia"/>
        </w:rPr>
        <w:t>屆理事選舉獲得各會員信任及支持，新一</w:t>
      </w:r>
      <w:r w:rsidR="00EB2F51">
        <w:rPr>
          <w:rFonts w:cs="標楷體" w:hint="eastAsia"/>
        </w:rPr>
        <w:t>屆理事名單順利選出。</w:t>
      </w:r>
      <w:r w:rsidR="00A90262">
        <w:rPr>
          <w:rFonts w:cs="標楷體" w:hint="eastAsia"/>
        </w:rPr>
        <w:t>然後</w:t>
      </w:r>
      <w:r w:rsidR="004C2B27">
        <w:rPr>
          <w:rFonts w:cs="標楷體" w:hint="eastAsia"/>
        </w:rPr>
        <w:t>由會長曾建平先生為</w:t>
      </w:r>
      <w:r w:rsidR="004C2B27">
        <w:rPr>
          <w:rFonts w:cs="標楷體" w:hint="eastAsia"/>
        </w:rPr>
        <w:t>3</w:t>
      </w:r>
      <w:r w:rsidR="004C2B27">
        <w:rPr>
          <w:rFonts w:cs="標楷體"/>
        </w:rPr>
        <w:t>1</w:t>
      </w:r>
      <w:r w:rsidR="004C2B27">
        <w:rPr>
          <w:rFonts w:cs="標楷體" w:hint="eastAsia"/>
        </w:rPr>
        <w:t>屆會員大會致開會詞後</w:t>
      </w:r>
      <w:r w:rsidR="00B424B6">
        <w:rPr>
          <w:rFonts w:cs="標楷體" w:hint="eastAsia"/>
        </w:rPr>
        <w:t>，會員大會</w:t>
      </w:r>
      <w:r w:rsidR="004C2B27">
        <w:rPr>
          <w:rFonts w:cs="標楷體" w:hint="eastAsia"/>
        </w:rPr>
        <w:t>隨即</w:t>
      </w:r>
      <w:r w:rsidR="00EB2F51">
        <w:rPr>
          <w:rFonts w:cs="標楷體" w:hint="eastAsia"/>
        </w:rPr>
        <w:t>進行</w:t>
      </w:r>
      <w:r w:rsidR="00B424B6">
        <w:rPr>
          <w:rFonts w:cs="標楷體" w:hint="eastAsia"/>
        </w:rPr>
        <w:t>。會上中心</w:t>
      </w:r>
      <w:r w:rsidR="00EB2F51">
        <w:rPr>
          <w:rFonts w:cs="標楷體" w:hint="eastAsia"/>
        </w:rPr>
        <w:t>向會員交</w:t>
      </w:r>
      <w:r w:rsidR="004C2B27">
        <w:rPr>
          <w:rFonts w:cs="標楷體" w:hint="eastAsia"/>
        </w:rPr>
        <w:t>代</w:t>
      </w:r>
      <w:r w:rsidR="00EB2F51">
        <w:rPr>
          <w:rFonts w:cs="標楷體" w:hint="eastAsia"/>
        </w:rPr>
        <w:t>上屆會務情況，包括服務安排、</w:t>
      </w:r>
      <w:r w:rsidR="004C2B27">
        <w:rPr>
          <w:rFonts w:cs="標楷體" w:hint="eastAsia"/>
        </w:rPr>
        <w:t>受惠會員及社區人士數量、</w:t>
      </w:r>
      <w:r w:rsidR="00EB2F51">
        <w:rPr>
          <w:rFonts w:cs="標楷體" w:hint="eastAsia"/>
        </w:rPr>
        <w:t>財政收支、人事管理</w:t>
      </w:r>
      <w:r w:rsidR="004C2B27">
        <w:rPr>
          <w:rFonts w:cs="標楷體" w:hint="eastAsia"/>
        </w:rPr>
        <w:t>等</w:t>
      </w:r>
      <w:r w:rsidR="00EB2F51">
        <w:rPr>
          <w:rFonts w:cs="標楷體" w:hint="eastAsia"/>
        </w:rPr>
        <w:t>各項，並接受會員的提問及意見收集。</w:t>
      </w:r>
      <w:r w:rsidR="004C2B27">
        <w:rPr>
          <w:rFonts w:cs="標楷體" w:hint="eastAsia"/>
        </w:rPr>
        <w:t>會員</w:t>
      </w:r>
      <w:r w:rsidR="00EB2F51">
        <w:rPr>
          <w:rFonts w:cs="標楷體" w:hint="eastAsia"/>
        </w:rPr>
        <w:t>大會</w:t>
      </w:r>
      <w:r w:rsidR="004C2B27">
        <w:rPr>
          <w:rFonts w:cs="標楷體" w:hint="eastAsia"/>
        </w:rPr>
        <w:t>完成後</w:t>
      </w:r>
      <w:r w:rsidR="00EB2F51">
        <w:rPr>
          <w:rFonts w:cs="標楷體" w:hint="eastAsia"/>
        </w:rPr>
        <w:t>，</w:t>
      </w:r>
      <w:r w:rsidR="004C2B27">
        <w:rPr>
          <w:rFonts w:cs="標楷體" w:hint="eastAsia"/>
        </w:rPr>
        <w:t>開心午餐正式開始，出席者一同享用美味菜餚</w:t>
      </w:r>
      <w:r w:rsidR="00B424B6">
        <w:rPr>
          <w:rFonts w:cs="標楷體" w:hint="eastAsia"/>
        </w:rPr>
        <w:t>，互相溝通</w:t>
      </w:r>
      <w:r w:rsidR="004C2B27">
        <w:rPr>
          <w:rFonts w:cs="標楷體" w:hint="eastAsia"/>
        </w:rPr>
        <w:t>。</w:t>
      </w:r>
      <w:r w:rsidR="00B424B6">
        <w:rPr>
          <w:rFonts w:cs="標楷體" w:hint="eastAsia"/>
        </w:rPr>
        <w:t>席上</w:t>
      </w:r>
      <w:r w:rsidR="007214D9">
        <w:rPr>
          <w:rFonts w:cs="標楷體" w:hint="eastAsia"/>
        </w:rPr>
        <w:t>會員馮啟端女士及甄嘉俊</w:t>
      </w:r>
      <w:r w:rsidR="00B424B6">
        <w:rPr>
          <w:rFonts w:cs="標楷體" w:hint="eastAsia"/>
        </w:rPr>
        <w:t>先生</w:t>
      </w:r>
      <w:r w:rsidR="007214D9">
        <w:rPr>
          <w:rFonts w:cs="標楷體" w:hint="eastAsia"/>
        </w:rPr>
        <w:t>為各會員獻唱，使</w:t>
      </w:r>
      <w:r w:rsidR="004C2B27">
        <w:rPr>
          <w:rFonts w:cs="標楷體" w:hint="eastAsia"/>
        </w:rPr>
        <w:t>活動</w:t>
      </w:r>
      <w:r w:rsidR="00A90262">
        <w:rPr>
          <w:rFonts w:cs="標楷體" w:hint="eastAsia"/>
        </w:rPr>
        <w:t>增</w:t>
      </w:r>
      <w:r w:rsidR="004C2B27">
        <w:rPr>
          <w:rFonts w:cs="標楷體" w:hint="eastAsia"/>
        </w:rPr>
        <w:t>添色彩及歡樂氣氛。新一屆理事</w:t>
      </w:r>
      <w:r w:rsidR="00B424B6">
        <w:rPr>
          <w:rFonts w:cs="標楷體" w:hint="eastAsia"/>
        </w:rPr>
        <w:t>上</w:t>
      </w:r>
      <w:r w:rsidR="00A90262">
        <w:rPr>
          <w:rFonts w:cs="標楷體" w:hint="eastAsia"/>
        </w:rPr>
        <w:t>台</w:t>
      </w:r>
      <w:r w:rsidR="004C2B27">
        <w:rPr>
          <w:rFonts w:cs="標楷體" w:hint="eastAsia"/>
        </w:rPr>
        <w:t>祝酒</w:t>
      </w:r>
      <w:r w:rsidR="00B424B6">
        <w:rPr>
          <w:rFonts w:cs="標楷體" w:hint="eastAsia"/>
        </w:rPr>
        <w:t>後，並</w:t>
      </w:r>
      <w:r w:rsidR="004C2B27">
        <w:rPr>
          <w:rFonts w:cs="標楷體" w:hint="eastAsia"/>
        </w:rPr>
        <w:t>進行大抽獎及派發入場禮品，大會於一片熱鬧聲中順利完成。中心感</w:t>
      </w:r>
      <w:r w:rsidR="00B424B6">
        <w:rPr>
          <w:rFonts w:cs="標楷體" w:hint="eastAsia"/>
        </w:rPr>
        <w:t>謝</w:t>
      </w:r>
      <w:r w:rsidR="00B424B6">
        <w:rPr>
          <w:rFonts w:cs="標楷體" w:hint="eastAsia"/>
          <w:sz w:val="27"/>
          <w:szCs w:val="27"/>
        </w:rPr>
        <w:t>養生健樂功創辦人陳萬麗老師送贈大會入場禮品，使各與會者盡興而歸。</w:t>
      </w:r>
      <w:bookmarkStart w:id="0" w:name="_GoBack"/>
      <w:bookmarkEnd w:id="0"/>
    </w:p>
    <w:sectPr w:rsidR="004C2B27" w:rsidRPr="009B4853" w:rsidSect="005038DA">
      <w:pgSz w:w="11906" w:h="16838"/>
      <w:pgMar w:top="1134" w:right="1440" w:bottom="851"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A2" w:rsidRDefault="00BA11A2" w:rsidP="00FC166E">
      <w:r>
        <w:separator/>
      </w:r>
    </w:p>
  </w:endnote>
  <w:endnote w:type="continuationSeparator" w:id="0">
    <w:p w:rsidR="00BA11A2" w:rsidRDefault="00BA11A2" w:rsidP="00FC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
    <w:panose1 w:val="00000000000000000000"/>
    <w:charset w:val="51"/>
    <w:family w:val="auto"/>
    <w:notTrueType/>
    <w:pitch w:val="default"/>
    <w:sig w:usb0="00000001" w:usb1="00000000" w:usb2="00000000" w:usb3="00000000" w:csb0="00000000" w:csb1="00000000"/>
  </w:font>
  <w:font w:name="DFLiHei-Md-WIN-BF">
    <w:altName w:val="DFLiHei-Md"/>
    <w:panose1 w:val="00000000000000000000"/>
    <w:charset w:val="51"/>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A2" w:rsidRDefault="00BA11A2" w:rsidP="00FC166E">
      <w:r>
        <w:separator/>
      </w:r>
    </w:p>
  </w:footnote>
  <w:footnote w:type="continuationSeparator" w:id="0">
    <w:p w:rsidR="00BA11A2" w:rsidRDefault="00BA11A2" w:rsidP="00FC1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B29"/>
    <w:multiLevelType w:val="hybridMultilevel"/>
    <w:tmpl w:val="5A10A37A"/>
    <w:lvl w:ilvl="0" w:tplc="2D9ABAB8">
      <w:start w:val="1"/>
      <w:numFmt w:val="decimal"/>
      <w:lvlText w:val="%1."/>
      <w:lvlJc w:val="left"/>
      <w:pPr>
        <w:ind w:left="360" w:hanging="360"/>
      </w:pPr>
      <w:rPr>
        <w:rFonts w:ascii="新細明體" w:eastAsia="新細明體" w:hAnsi="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3067C7"/>
    <w:multiLevelType w:val="hybridMultilevel"/>
    <w:tmpl w:val="19EA7508"/>
    <w:lvl w:ilvl="0" w:tplc="A4A62216">
      <w:start w:val="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906468"/>
    <w:multiLevelType w:val="hybridMultilevel"/>
    <w:tmpl w:val="55EEE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A65E25"/>
    <w:multiLevelType w:val="hybridMultilevel"/>
    <w:tmpl w:val="0D08717C"/>
    <w:lvl w:ilvl="0" w:tplc="D58E2DBE">
      <w:start w:val="1"/>
      <w:numFmt w:val="decimal"/>
      <w:lvlText w:val="%1)"/>
      <w:lvlJc w:val="left"/>
      <w:pPr>
        <w:ind w:left="360" w:hanging="36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4A0715"/>
    <w:multiLevelType w:val="hybridMultilevel"/>
    <w:tmpl w:val="88EA08E2"/>
    <w:lvl w:ilvl="0" w:tplc="E57C4B12">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18397BCC"/>
    <w:multiLevelType w:val="hybridMultilevel"/>
    <w:tmpl w:val="FE083D5A"/>
    <w:lvl w:ilvl="0" w:tplc="304073F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B844D1A"/>
    <w:multiLevelType w:val="hybridMultilevel"/>
    <w:tmpl w:val="DD662718"/>
    <w:lvl w:ilvl="0" w:tplc="B302C11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CA6432"/>
    <w:multiLevelType w:val="hybridMultilevel"/>
    <w:tmpl w:val="D2D8202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B35A76"/>
    <w:multiLevelType w:val="hybridMultilevel"/>
    <w:tmpl w:val="CB865B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2C215E2"/>
    <w:multiLevelType w:val="hybridMultilevel"/>
    <w:tmpl w:val="89609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6B3D17"/>
    <w:multiLevelType w:val="hybridMultilevel"/>
    <w:tmpl w:val="9140BA9C"/>
    <w:lvl w:ilvl="0" w:tplc="751AFD92">
      <w:start w:val="1"/>
      <w:numFmt w:val="decimal"/>
      <w:lvlText w:val="%1."/>
      <w:lvlJc w:val="left"/>
      <w:pPr>
        <w:ind w:left="360" w:hanging="360"/>
      </w:pPr>
      <w:rPr>
        <w:rFonts w:eastAsia="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38228A"/>
    <w:multiLevelType w:val="hybridMultilevel"/>
    <w:tmpl w:val="7478B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97584E"/>
    <w:multiLevelType w:val="hybridMultilevel"/>
    <w:tmpl w:val="176A8D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8B8345B"/>
    <w:multiLevelType w:val="hybridMultilevel"/>
    <w:tmpl w:val="6A8C0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8378FD"/>
    <w:multiLevelType w:val="hybridMultilevel"/>
    <w:tmpl w:val="A93AC480"/>
    <w:lvl w:ilvl="0" w:tplc="B568DB90">
      <w:numFmt w:val="bullet"/>
      <w:lvlText w:val=""/>
      <w:lvlJc w:val="left"/>
      <w:pPr>
        <w:ind w:left="1200" w:hanging="360"/>
      </w:pPr>
      <w:rPr>
        <w:rFonts w:ascii="Wingdings" w:eastAsia="標楷體" w:hAnsi="Wingdings" w:cs="新細明體" w:hint="default"/>
        <w:color w:val="000000"/>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5" w15:restartNumberingAfterBreak="0">
    <w:nsid w:val="3E254A66"/>
    <w:multiLevelType w:val="hybridMultilevel"/>
    <w:tmpl w:val="DB387952"/>
    <w:lvl w:ilvl="0" w:tplc="1F54513C">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A0C8C"/>
    <w:multiLevelType w:val="hybridMultilevel"/>
    <w:tmpl w:val="D8967F06"/>
    <w:lvl w:ilvl="0" w:tplc="B03426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5A6977"/>
    <w:multiLevelType w:val="hybridMultilevel"/>
    <w:tmpl w:val="7496FD7E"/>
    <w:lvl w:ilvl="0" w:tplc="A3907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9800DA"/>
    <w:multiLevelType w:val="hybridMultilevel"/>
    <w:tmpl w:val="54EA0CDC"/>
    <w:lvl w:ilvl="0" w:tplc="FE489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1F6A72"/>
    <w:multiLevelType w:val="hybridMultilevel"/>
    <w:tmpl w:val="BA20D144"/>
    <w:lvl w:ilvl="0" w:tplc="DDB26F7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A616DC"/>
    <w:multiLevelType w:val="hybridMultilevel"/>
    <w:tmpl w:val="4C58562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3E5618"/>
    <w:multiLevelType w:val="hybridMultilevel"/>
    <w:tmpl w:val="43C0ABB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2C92FEE"/>
    <w:multiLevelType w:val="hybridMultilevel"/>
    <w:tmpl w:val="AB1E3EAA"/>
    <w:lvl w:ilvl="0" w:tplc="4F46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F2531C"/>
    <w:multiLevelType w:val="hybridMultilevel"/>
    <w:tmpl w:val="FA5054F2"/>
    <w:lvl w:ilvl="0" w:tplc="964687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3AC2399"/>
    <w:multiLevelType w:val="hybridMultilevel"/>
    <w:tmpl w:val="B210B4B6"/>
    <w:lvl w:ilvl="0" w:tplc="45C640B8">
      <w:start w:val="1"/>
      <w:numFmt w:val="decimal"/>
      <w:lvlText w:val="%1."/>
      <w:lvlJc w:val="left"/>
      <w:pPr>
        <w:ind w:left="480" w:hanging="480"/>
      </w:pPr>
    </w:lvl>
    <w:lvl w:ilvl="1" w:tplc="57BC4D68">
      <w:start w:val="1"/>
      <w:numFmt w:val="lowerLetter"/>
      <w:lvlText w:val="%2."/>
      <w:lvlJc w:val="left"/>
      <w:pPr>
        <w:ind w:left="960" w:hanging="480"/>
      </w:pPr>
    </w:lvl>
    <w:lvl w:ilvl="2" w:tplc="26B6834C">
      <w:start w:val="1"/>
      <w:numFmt w:val="lowerRoman"/>
      <w:lvlText w:val="%3."/>
      <w:lvlJc w:val="right"/>
      <w:pPr>
        <w:ind w:left="1440" w:hanging="480"/>
      </w:pPr>
    </w:lvl>
    <w:lvl w:ilvl="3" w:tplc="93B4F778">
      <w:start w:val="1"/>
      <w:numFmt w:val="decimal"/>
      <w:lvlText w:val="%4."/>
      <w:lvlJc w:val="left"/>
      <w:pPr>
        <w:ind w:left="1920" w:hanging="480"/>
      </w:pPr>
    </w:lvl>
    <w:lvl w:ilvl="4" w:tplc="37147626">
      <w:start w:val="1"/>
      <w:numFmt w:val="lowerLetter"/>
      <w:lvlText w:val="%5."/>
      <w:lvlJc w:val="left"/>
      <w:pPr>
        <w:ind w:left="2400" w:hanging="480"/>
      </w:pPr>
    </w:lvl>
    <w:lvl w:ilvl="5" w:tplc="233E5814">
      <w:start w:val="1"/>
      <w:numFmt w:val="lowerRoman"/>
      <w:lvlText w:val="%6."/>
      <w:lvlJc w:val="right"/>
      <w:pPr>
        <w:ind w:left="2880" w:hanging="480"/>
      </w:pPr>
    </w:lvl>
    <w:lvl w:ilvl="6" w:tplc="56EC298E">
      <w:start w:val="1"/>
      <w:numFmt w:val="decimal"/>
      <w:lvlText w:val="%7."/>
      <w:lvlJc w:val="left"/>
      <w:pPr>
        <w:ind w:left="3360" w:hanging="480"/>
      </w:pPr>
    </w:lvl>
    <w:lvl w:ilvl="7" w:tplc="AB36E03E">
      <w:start w:val="1"/>
      <w:numFmt w:val="lowerLetter"/>
      <w:lvlText w:val="%8."/>
      <w:lvlJc w:val="left"/>
      <w:pPr>
        <w:ind w:left="3840" w:hanging="480"/>
      </w:pPr>
    </w:lvl>
    <w:lvl w:ilvl="8" w:tplc="3E9099D2">
      <w:start w:val="1"/>
      <w:numFmt w:val="lowerRoman"/>
      <w:lvlText w:val="%9."/>
      <w:lvlJc w:val="right"/>
      <w:pPr>
        <w:ind w:left="4320" w:hanging="480"/>
      </w:pPr>
    </w:lvl>
  </w:abstractNum>
  <w:abstractNum w:abstractNumId="25" w15:restartNumberingAfterBreak="0">
    <w:nsid w:val="588A7AB3"/>
    <w:multiLevelType w:val="hybridMultilevel"/>
    <w:tmpl w:val="3704EB92"/>
    <w:lvl w:ilvl="0" w:tplc="EB70BF3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A27556"/>
    <w:multiLevelType w:val="hybridMultilevel"/>
    <w:tmpl w:val="2AC2D720"/>
    <w:lvl w:ilvl="0" w:tplc="835CD2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9677DE5"/>
    <w:multiLevelType w:val="hybridMultilevel"/>
    <w:tmpl w:val="78446940"/>
    <w:lvl w:ilvl="0" w:tplc="A5623E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65443D36"/>
    <w:multiLevelType w:val="hybridMultilevel"/>
    <w:tmpl w:val="B4F6EE18"/>
    <w:lvl w:ilvl="0" w:tplc="9CE0C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405003"/>
    <w:multiLevelType w:val="hybridMultilevel"/>
    <w:tmpl w:val="3DE87DB2"/>
    <w:lvl w:ilvl="0" w:tplc="988EF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E3537"/>
    <w:multiLevelType w:val="hybridMultilevel"/>
    <w:tmpl w:val="A3880538"/>
    <w:lvl w:ilvl="0" w:tplc="C5E22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702C75"/>
    <w:multiLevelType w:val="hybridMultilevel"/>
    <w:tmpl w:val="54B6501E"/>
    <w:lvl w:ilvl="0" w:tplc="0AFE115C">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0324D0"/>
    <w:multiLevelType w:val="hybridMultilevel"/>
    <w:tmpl w:val="04522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9F1D12"/>
    <w:multiLevelType w:val="hybridMultilevel"/>
    <w:tmpl w:val="95AEBB52"/>
    <w:lvl w:ilvl="0" w:tplc="04090003">
      <w:start w:val="1"/>
      <w:numFmt w:val="bullet"/>
      <w:lvlText w:val=""/>
      <w:lvlJc w:val="left"/>
      <w:pPr>
        <w:ind w:left="960" w:hanging="480"/>
      </w:pPr>
      <w:rPr>
        <w:rFonts w:ascii="Wingdings" w:hAnsi="Wingdings" w:hint="default"/>
      </w:rPr>
    </w:lvl>
    <w:lvl w:ilvl="1" w:tplc="04090009">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765F66AD"/>
    <w:multiLevelType w:val="hybridMultilevel"/>
    <w:tmpl w:val="D39C8DC0"/>
    <w:lvl w:ilvl="0" w:tplc="9C76C24C">
      <w:start w:val="1"/>
      <w:numFmt w:val="upperLetter"/>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7A1FDA"/>
    <w:multiLevelType w:val="hybridMultilevel"/>
    <w:tmpl w:val="39A24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96567C"/>
    <w:multiLevelType w:val="hybridMultilevel"/>
    <w:tmpl w:val="E7FE8DD8"/>
    <w:lvl w:ilvl="0" w:tplc="4AE6B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13"/>
  </w:num>
  <w:num w:numId="6">
    <w:abstractNumId w:val="35"/>
  </w:num>
  <w:num w:numId="7">
    <w:abstractNumId w:val="23"/>
  </w:num>
  <w:num w:numId="8">
    <w:abstractNumId w:val="22"/>
  </w:num>
  <w:num w:numId="9">
    <w:abstractNumId w:val="1"/>
  </w:num>
  <w:num w:numId="10">
    <w:abstractNumId w:val="17"/>
  </w:num>
  <w:num w:numId="11">
    <w:abstractNumId w:val="12"/>
  </w:num>
  <w:num w:numId="12">
    <w:abstractNumId w:val="21"/>
  </w:num>
  <w:num w:numId="13">
    <w:abstractNumId w:val="20"/>
  </w:num>
  <w:num w:numId="14">
    <w:abstractNumId w:val="2"/>
  </w:num>
  <w:num w:numId="15">
    <w:abstractNumId w:val="11"/>
  </w:num>
  <w:num w:numId="16">
    <w:abstractNumId w:val="33"/>
  </w:num>
  <w:num w:numId="17">
    <w:abstractNumId w:val="7"/>
  </w:num>
  <w:num w:numId="18">
    <w:abstractNumId w:val="29"/>
  </w:num>
  <w:num w:numId="19">
    <w:abstractNumId w:val="31"/>
  </w:num>
  <w:num w:numId="20">
    <w:abstractNumId w:val="5"/>
  </w:num>
  <w:num w:numId="21">
    <w:abstractNumId w:val="27"/>
  </w:num>
  <w:num w:numId="22">
    <w:abstractNumId w:val="8"/>
  </w:num>
  <w:num w:numId="23">
    <w:abstractNumId w:val="16"/>
  </w:num>
  <w:num w:numId="24">
    <w:abstractNumId w:val="28"/>
  </w:num>
  <w:num w:numId="25">
    <w:abstractNumId w:val="6"/>
  </w:num>
  <w:num w:numId="26">
    <w:abstractNumId w:val="9"/>
  </w:num>
  <w:num w:numId="27">
    <w:abstractNumId w:val="32"/>
  </w:num>
  <w:num w:numId="28">
    <w:abstractNumId w:val="14"/>
  </w:num>
  <w:num w:numId="29">
    <w:abstractNumId w:val="15"/>
  </w:num>
  <w:num w:numId="30">
    <w:abstractNumId w:val="34"/>
  </w:num>
  <w:num w:numId="31">
    <w:abstractNumId w:val="30"/>
  </w:num>
  <w:num w:numId="32">
    <w:abstractNumId w:val="25"/>
  </w:num>
  <w:num w:numId="33">
    <w:abstractNumId w:val="19"/>
  </w:num>
  <w:num w:numId="34">
    <w:abstractNumId w:val="26"/>
  </w:num>
  <w:num w:numId="35">
    <w:abstractNumId w:val="4"/>
  </w:num>
  <w:num w:numId="36">
    <w:abstractNumId w:val="36"/>
  </w:num>
  <w:num w:numId="37">
    <w:abstractNumId w:val="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activeWritingStyle w:appName="MSWord" w:lang="en-GB" w:vendorID="64" w:dllVersion="131078" w:nlCheck="1" w:checkStyle="0"/>
  <w:defaultTabStop w:val="480"/>
  <w:drawingGridHorizontalSpacing w:val="140"/>
  <w:drawingGridVerticalSpacing w:val="381"/>
  <w:displayHorizontalDrawingGridEvery w:val="0"/>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6E"/>
    <w:rsid w:val="0000055E"/>
    <w:rsid w:val="00001713"/>
    <w:rsid w:val="00001DD9"/>
    <w:rsid w:val="00001DDB"/>
    <w:rsid w:val="00002670"/>
    <w:rsid w:val="00002866"/>
    <w:rsid w:val="0000593E"/>
    <w:rsid w:val="000061DD"/>
    <w:rsid w:val="00007273"/>
    <w:rsid w:val="00007608"/>
    <w:rsid w:val="00007AFB"/>
    <w:rsid w:val="00010C9E"/>
    <w:rsid w:val="00010CBA"/>
    <w:rsid w:val="00011174"/>
    <w:rsid w:val="00015716"/>
    <w:rsid w:val="00016B09"/>
    <w:rsid w:val="00017B62"/>
    <w:rsid w:val="00021DA5"/>
    <w:rsid w:val="00022133"/>
    <w:rsid w:val="00022ED5"/>
    <w:rsid w:val="00025F80"/>
    <w:rsid w:val="0002794F"/>
    <w:rsid w:val="000306DB"/>
    <w:rsid w:val="00030D52"/>
    <w:rsid w:val="000315FC"/>
    <w:rsid w:val="000329D3"/>
    <w:rsid w:val="00032F66"/>
    <w:rsid w:val="00033617"/>
    <w:rsid w:val="00033DDD"/>
    <w:rsid w:val="0003514F"/>
    <w:rsid w:val="0003592C"/>
    <w:rsid w:val="00037FA7"/>
    <w:rsid w:val="00040266"/>
    <w:rsid w:val="00040B0C"/>
    <w:rsid w:val="0004127B"/>
    <w:rsid w:val="00041F68"/>
    <w:rsid w:val="0004232B"/>
    <w:rsid w:val="00044473"/>
    <w:rsid w:val="00044694"/>
    <w:rsid w:val="0004578B"/>
    <w:rsid w:val="00045B24"/>
    <w:rsid w:val="00045F6D"/>
    <w:rsid w:val="00046D16"/>
    <w:rsid w:val="00047201"/>
    <w:rsid w:val="0005228C"/>
    <w:rsid w:val="0005262F"/>
    <w:rsid w:val="00052B4A"/>
    <w:rsid w:val="00052F5F"/>
    <w:rsid w:val="00055C5A"/>
    <w:rsid w:val="00055D36"/>
    <w:rsid w:val="0005642A"/>
    <w:rsid w:val="00060114"/>
    <w:rsid w:val="000607AC"/>
    <w:rsid w:val="00060F93"/>
    <w:rsid w:val="000619B1"/>
    <w:rsid w:val="000631F0"/>
    <w:rsid w:val="00063A8D"/>
    <w:rsid w:val="00064958"/>
    <w:rsid w:val="0006580C"/>
    <w:rsid w:val="00065816"/>
    <w:rsid w:val="00067F70"/>
    <w:rsid w:val="00070000"/>
    <w:rsid w:val="00071D24"/>
    <w:rsid w:val="0007230B"/>
    <w:rsid w:val="000733FD"/>
    <w:rsid w:val="00074189"/>
    <w:rsid w:val="000745ED"/>
    <w:rsid w:val="00074DAB"/>
    <w:rsid w:val="000779A9"/>
    <w:rsid w:val="00082C7E"/>
    <w:rsid w:val="0008361A"/>
    <w:rsid w:val="000840AB"/>
    <w:rsid w:val="00085BAF"/>
    <w:rsid w:val="00090832"/>
    <w:rsid w:val="00092B49"/>
    <w:rsid w:val="0009311A"/>
    <w:rsid w:val="00095A12"/>
    <w:rsid w:val="00096907"/>
    <w:rsid w:val="000A1185"/>
    <w:rsid w:val="000A2C17"/>
    <w:rsid w:val="000A4CE8"/>
    <w:rsid w:val="000A5446"/>
    <w:rsid w:val="000A5F92"/>
    <w:rsid w:val="000A6167"/>
    <w:rsid w:val="000A6330"/>
    <w:rsid w:val="000B12FB"/>
    <w:rsid w:val="000B33E3"/>
    <w:rsid w:val="000B5ECE"/>
    <w:rsid w:val="000B6CDB"/>
    <w:rsid w:val="000C135B"/>
    <w:rsid w:val="000C1414"/>
    <w:rsid w:val="000C3E30"/>
    <w:rsid w:val="000C4A78"/>
    <w:rsid w:val="000C6B10"/>
    <w:rsid w:val="000C705E"/>
    <w:rsid w:val="000C762C"/>
    <w:rsid w:val="000D09FC"/>
    <w:rsid w:val="000D22A6"/>
    <w:rsid w:val="000D31BC"/>
    <w:rsid w:val="000D3C81"/>
    <w:rsid w:val="000D6783"/>
    <w:rsid w:val="000D67C8"/>
    <w:rsid w:val="000D75E8"/>
    <w:rsid w:val="000E078C"/>
    <w:rsid w:val="000E209B"/>
    <w:rsid w:val="000E730B"/>
    <w:rsid w:val="000E7B82"/>
    <w:rsid w:val="000F1701"/>
    <w:rsid w:val="000F1F87"/>
    <w:rsid w:val="000F2290"/>
    <w:rsid w:val="000F3933"/>
    <w:rsid w:val="000F4ED5"/>
    <w:rsid w:val="000F5FBA"/>
    <w:rsid w:val="000F791F"/>
    <w:rsid w:val="0010018E"/>
    <w:rsid w:val="00100519"/>
    <w:rsid w:val="00101540"/>
    <w:rsid w:val="00102EA3"/>
    <w:rsid w:val="00103E5E"/>
    <w:rsid w:val="00104104"/>
    <w:rsid w:val="00105DAA"/>
    <w:rsid w:val="00106053"/>
    <w:rsid w:val="00107069"/>
    <w:rsid w:val="00107116"/>
    <w:rsid w:val="00107B9D"/>
    <w:rsid w:val="001111CC"/>
    <w:rsid w:val="00111EAB"/>
    <w:rsid w:val="0011395B"/>
    <w:rsid w:val="00113BE4"/>
    <w:rsid w:val="00114CCC"/>
    <w:rsid w:val="00115765"/>
    <w:rsid w:val="00115E3E"/>
    <w:rsid w:val="00117126"/>
    <w:rsid w:val="00117E07"/>
    <w:rsid w:val="00121E14"/>
    <w:rsid w:val="00122984"/>
    <w:rsid w:val="001237FE"/>
    <w:rsid w:val="00123EDA"/>
    <w:rsid w:val="001245FE"/>
    <w:rsid w:val="00126058"/>
    <w:rsid w:val="001311AF"/>
    <w:rsid w:val="001323E4"/>
    <w:rsid w:val="001342F8"/>
    <w:rsid w:val="00134EAA"/>
    <w:rsid w:val="00135DF3"/>
    <w:rsid w:val="0013681D"/>
    <w:rsid w:val="001378A4"/>
    <w:rsid w:val="0013791E"/>
    <w:rsid w:val="0014043B"/>
    <w:rsid w:val="00140765"/>
    <w:rsid w:val="00140DCC"/>
    <w:rsid w:val="00140FB7"/>
    <w:rsid w:val="001425FA"/>
    <w:rsid w:val="00142E8A"/>
    <w:rsid w:val="0014459D"/>
    <w:rsid w:val="00144EB0"/>
    <w:rsid w:val="001458B6"/>
    <w:rsid w:val="00146029"/>
    <w:rsid w:val="00146452"/>
    <w:rsid w:val="0014656F"/>
    <w:rsid w:val="00146C08"/>
    <w:rsid w:val="00147FA6"/>
    <w:rsid w:val="001526C9"/>
    <w:rsid w:val="001527C6"/>
    <w:rsid w:val="00152B8A"/>
    <w:rsid w:val="00152D54"/>
    <w:rsid w:val="001531D8"/>
    <w:rsid w:val="001537D9"/>
    <w:rsid w:val="00153B58"/>
    <w:rsid w:val="00156C5E"/>
    <w:rsid w:val="00156EEC"/>
    <w:rsid w:val="00157371"/>
    <w:rsid w:val="001620B3"/>
    <w:rsid w:val="00162764"/>
    <w:rsid w:val="00163286"/>
    <w:rsid w:val="0017018B"/>
    <w:rsid w:val="00170728"/>
    <w:rsid w:val="0017122D"/>
    <w:rsid w:val="001727D6"/>
    <w:rsid w:val="001733B7"/>
    <w:rsid w:val="00174860"/>
    <w:rsid w:val="0017676A"/>
    <w:rsid w:val="001778D4"/>
    <w:rsid w:val="00177CDC"/>
    <w:rsid w:val="001837AC"/>
    <w:rsid w:val="001838C3"/>
    <w:rsid w:val="00185164"/>
    <w:rsid w:val="0018516A"/>
    <w:rsid w:val="00185469"/>
    <w:rsid w:val="00185C8C"/>
    <w:rsid w:val="00187173"/>
    <w:rsid w:val="00187599"/>
    <w:rsid w:val="00187B7E"/>
    <w:rsid w:val="0019133A"/>
    <w:rsid w:val="00193CCC"/>
    <w:rsid w:val="00193D90"/>
    <w:rsid w:val="00196926"/>
    <w:rsid w:val="001979E8"/>
    <w:rsid w:val="001A03E5"/>
    <w:rsid w:val="001A0FBE"/>
    <w:rsid w:val="001A1B0C"/>
    <w:rsid w:val="001A27E6"/>
    <w:rsid w:val="001A441A"/>
    <w:rsid w:val="001A4679"/>
    <w:rsid w:val="001A763C"/>
    <w:rsid w:val="001A793F"/>
    <w:rsid w:val="001B1522"/>
    <w:rsid w:val="001B1CAF"/>
    <w:rsid w:val="001B49F8"/>
    <w:rsid w:val="001B5113"/>
    <w:rsid w:val="001B58B3"/>
    <w:rsid w:val="001B74D9"/>
    <w:rsid w:val="001C09F1"/>
    <w:rsid w:val="001C0D9C"/>
    <w:rsid w:val="001C297E"/>
    <w:rsid w:val="001C2FFF"/>
    <w:rsid w:val="001C3AD2"/>
    <w:rsid w:val="001C3ECC"/>
    <w:rsid w:val="001C413E"/>
    <w:rsid w:val="001C4776"/>
    <w:rsid w:val="001C53AC"/>
    <w:rsid w:val="001C5C43"/>
    <w:rsid w:val="001C7D44"/>
    <w:rsid w:val="001D0185"/>
    <w:rsid w:val="001D04E1"/>
    <w:rsid w:val="001D1AC6"/>
    <w:rsid w:val="001D6E64"/>
    <w:rsid w:val="001D7236"/>
    <w:rsid w:val="001D7274"/>
    <w:rsid w:val="001D738A"/>
    <w:rsid w:val="001E2A8B"/>
    <w:rsid w:val="001E486E"/>
    <w:rsid w:val="001E5D46"/>
    <w:rsid w:val="001E5F3C"/>
    <w:rsid w:val="001F1590"/>
    <w:rsid w:val="001F1D19"/>
    <w:rsid w:val="001F1F5A"/>
    <w:rsid w:val="001F230A"/>
    <w:rsid w:val="001F2316"/>
    <w:rsid w:val="001F268D"/>
    <w:rsid w:val="001F2FC3"/>
    <w:rsid w:val="001F439D"/>
    <w:rsid w:val="001F5860"/>
    <w:rsid w:val="001F5C79"/>
    <w:rsid w:val="00200189"/>
    <w:rsid w:val="00202233"/>
    <w:rsid w:val="002024EC"/>
    <w:rsid w:val="0020283C"/>
    <w:rsid w:val="00202A63"/>
    <w:rsid w:val="002040DB"/>
    <w:rsid w:val="00204868"/>
    <w:rsid w:val="002063A5"/>
    <w:rsid w:val="00206764"/>
    <w:rsid w:val="002106CC"/>
    <w:rsid w:val="002107D4"/>
    <w:rsid w:val="0021134B"/>
    <w:rsid w:val="002122AE"/>
    <w:rsid w:val="0021236E"/>
    <w:rsid w:val="00214AB3"/>
    <w:rsid w:val="00214B1C"/>
    <w:rsid w:val="00220CDA"/>
    <w:rsid w:val="00221DB4"/>
    <w:rsid w:val="00221FD9"/>
    <w:rsid w:val="002223C8"/>
    <w:rsid w:val="00223461"/>
    <w:rsid w:val="002235D8"/>
    <w:rsid w:val="002248FC"/>
    <w:rsid w:val="00224FA1"/>
    <w:rsid w:val="0022541D"/>
    <w:rsid w:val="002258D4"/>
    <w:rsid w:val="00225A03"/>
    <w:rsid w:val="0022613E"/>
    <w:rsid w:val="00227749"/>
    <w:rsid w:val="0023147A"/>
    <w:rsid w:val="002318E1"/>
    <w:rsid w:val="00231DB4"/>
    <w:rsid w:val="00231EFF"/>
    <w:rsid w:val="002344BF"/>
    <w:rsid w:val="002363EF"/>
    <w:rsid w:val="0023651D"/>
    <w:rsid w:val="002368F9"/>
    <w:rsid w:val="00236DA7"/>
    <w:rsid w:val="00237C4E"/>
    <w:rsid w:val="00242712"/>
    <w:rsid w:val="002431E9"/>
    <w:rsid w:val="002449C4"/>
    <w:rsid w:val="00244B15"/>
    <w:rsid w:val="002450DE"/>
    <w:rsid w:val="00245F8C"/>
    <w:rsid w:val="00251EC3"/>
    <w:rsid w:val="00252B36"/>
    <w:rsid w:val="00252DF2"/>
    <w:rsid w:val="0025352B"/>
    <w:rsid w:val="002536A7"/>
    <w:rsid w:val="00255316"/>
    <w:rsid w:val="0025582C"/>
    <w:rsid w:val="00255B07"/>
    <w:rsid w:val="00256C44"/>
    <w:rsid w:val="00256D6A"/>
    <w:rsid w:val="0025770F"/>
    <w:rsid w:val="00260034"/>
    <w:rsid w:val="00261B76"/>
    <w:rsid w:val="00263149"/>
    <w:rsid w:val="0026329D"/>
    <w:rsid w:val="00264B36"/>
    <w:rsid w:val="00265900"/>
    <w:rsid w:val="00265913"/>
    <w:rsid w:val="00266614"/>
    <w:rsid w:val="00266BA0"/>
    <w:rsid w:val="002670F3"/>
    <w:rsid w:val="0027080D"/>
    <w:rsid w:val="00270A5D"/>
    <w:rsid w:val="0027215F"/>
    <w:rsid w:val="002725F9"/>
    <w:rsid w:val="00272A66"/>
    <w:rsid w:val="00272FDF"/>
    <w:rsid w:val="0027573E"/>
    <w:rsid w:val="00276108"/>
    <w:rsid w:val="00276EB8"/>
    <w:rsid w:val="00277183"/>
    <w:rsid w:val="00281D12"/>
    <w:rsid w:val="002825B6"/>
    <w:rsid w:val="002828C2"/>
    <w:rsid w:val="00283C52"/>
    <w:rsid w:val="0028430E"/>
    <w:rsid w:val="002845B1"/>
    <w:rsid w:val="002845C2"/>
    <w:rsid w:val="00284CB4"/>
    <w:rsid w:val="00285F03"/>
    <w:rsid w:val="00286F8A"/>
    <w:rsid w:val="002870DF"/>
    <w:rsid w:val="002875D2"/>
    <w:rsid w:val="00287A7B"/>
    <w:rsid w:val="00290318"/>
    <w:rsid w:val="00291ED8"/>
    <w:rsid w:val="00292868"/>
    <w:rsid w:val="0029289C"/>
    <w:rsid w:val="00293F98"/>
    <w:rsid w:val="0029472B"/>
    <w:rsid w:val="002950F6"/>
    <w:rsid w:val="00295A5B"/>
    <w:rsid w:val="00297146"/>
    <w:rsid w:val="00297CC4"/>
    <w:rsid w:val="00297EC9"/>
    <w:rsid w:val="002A038F"/>
    <w:rsid w:val="002A354F"/>
    <w:rsid w:val="002A4E48"/>
    <w:rsid w:val="002A5651"/>
    <w:rsid w:val="002A5887"/>
    <w:rsid w:val="002A68C4"/>
    <w:rsid w:val="002A7EC7"/>
    <w:rsid w:val="002B2362"/>
    <w:rsid w:val="002B2F88"/>
    <w:rsid w:val="002B439D"/>
    <w:rsid w:val="002B448F"/>
    <w:rsid w:val="002B4D44"/>
    <w:rsid w:val="002B55E8"/>
    <w:rsid w:val="002B6432"/>
    <w:rsid w:val="002B7BEE"/>
    <w:rsid w:val="002C1C1E"/>
    <w:rsid w:val="002C1CB0"/>
    <w:rsid w:val="002C2C09"/>
    <w:rsid w:val="002C2E6B"/>
    <w:rsid w:val="002C3C7B"/>
    <w:rsid w:val="002C4DFB"/>
    <w:rsid w:val="002C76EC"/>
    <w:rsid w:val="002D1B2B"/>
    <w:rsid w:val="002D6101"/>
    <w:rsid w:val="002D75CA"/>
    <w:rsid w:val="002E1939"/>
    <w:rsid w:val="002E3257"/>
    <w:rsid w:val="002E3901"/>
    <w:rsid w:val="002E513A"/>
    <w:rsid w:val="002E59A8"/>
    <w:rsid w:val="002E5BFF"/>
    <w:rsid w:val="002E6E1C"/>
    <w:rsid w:val="002F088D"/>
    <w:rsid w:val="002F128E"/>
    <w:rsid w:val="002F3D39"/>
    <w:rsid w:val="002F4B7A"/>
    <w:rsid w:val="002F6AC7"/>
    <w:rsid w:val="002F740F"/>
    <w:rsid w:val="00300D95"/>
    <w:rsid w:val="003027BD"/>
    <w:rsid w:val="00302B86"/>
    <w:rsid w:val="00304F0C"/>
    <w:rsid w:val="00307602"/>
    <w:rsid w:val="00307636"/>
    <w:rsid w:val="00310750"/>
    <w:rsid w:val="0031410B"/>
    <w:rsid w:val="003146A2"/>
    <w:rsid w:val="00314BD5"/>
    <w:rsid w:val="00314FC2"/>
    <w:rsid w:val="003154A8"/>
    <w:rsid w:val="00320619"/>
    <w:rsid w:val="003248AA"/>
    <w:rsid w:val="00324F6B"/>
    <w:rsid w:val="00325720"/>
    <w:rsid w:val="00330389"/>
    <w:rsid w:val="00331000"/>
    <w:rsid w:val="0033186A"/>
    <w:rsid w:val="00331B74"/>
    <w:rsid w:val="00331C14"/>
    <w:rsid w:val="00331DB8"/>
    <w:rsid w:val="00332A1F"/>
    <w:rsid w:val="00334B44"/>
    <w:rsid w:val="003358F3"/>
    <w:rsid w:val="003359B7"/>
    <w:rsid w:val="00335B58"/>
    <w:rsid w:val="00336CEE"/>
    <w:rsid w:val="00336E8B"/>
    <w:rsid w:val="003370B8"/>
    <w:rsid w:val="00340255"/>
    <w:rsid w:val="0034096D"/>
    <w:rsid w:val="00342075"/>
    <w:rsid w:val="003420C8"/>
    <w:rsid w:val="00342BB0"/>
    <w:rsid w:val="00344BF9"/>
    <w:rsid w:val="003451C9"/>
    <w:rsid w:val="003467A5"/>
    <w:rsid w:val="00347691"/>
    <w:rsid w:val="00350B6C"/>
    <w:rsid w:val="00350F6E"/>
    <w:rsid w:val="003512FE"/>
    <w:rsid w:val="003516A6"/>
    <w:rsid w:val="00353317"/>
    <w:rsid w:val="00354411"/>
    <w:rsid w:val="00356872"/>
    <w:rsid w:val="0036329C"/>
    <w:rsid w:val="003654E1"/>
    <w:rsid w:val="0036595F"/>
    <w:rsid w:val="00365BDC"/>
    <w:rsid w:val="00370A69"/>
    <w:rsid w:val="00372F19"/>
    <w:rsid w:val="00373A6A"/>
    <w:rsid w:val="00373AAC"/>
    <w:rsid w:val="00374424"/>
    <w:rsid w:val="00374EED"/>
    <w:rsid w:val="00375420"/>
    <w:rsid w:val="00375655"/>
    <w:rsid w:val="00377C41"/>
    <w:rsid w:val="00380CD9"/>
    <w:rsid w:val="0038364D"/>
    <w:rsid w:val="003842C2"/>
    <w:rsid w:val="003844F6"/>
    <w:rsid w:val="00385B11"/>
    <w:rsid w:val="00385ED5"/>
    <w:rsid w:val="00393007"/>
    <w:rsid w:val="00393676"/>
    <w:rsid w:val="00393901"/>
    <w:rsid w:val="00393BC5"/>
    <w:rsid w:val="00393D3B"/>
    <w:rsid w:val="00394ED4"/>
    <w:rsid w:val="003A1F64"/>
    <w:rsid w:val="003A214E"/>
    <w:rsid w:val="003A5328"/>
    <w:rsid w:val="003A5956"/>
    <w:rsid w:val="003A611D"/>
    <w:rsid w:val="003A6A3F"/>
    <w:rsid w:val="003A718B"/>
    <w:rsid w:val="003B1D7A"/>
    <w:rsid w:val="003B37A6"/>
    <w:rsid w:val="003B45FF"/>
    <w:rsid w:val="003B467C"/>
    <w:rsid w:val="003B5A61"/>
    <w:rsid w:val="003B5EBB"/>
    <w:rsid w:val="003B6345"/>
    <w:rsid w:val="003B6D16"/>
    <w:rsid w:val="003B7F74"/>
    <w:rsid w:val="003C03B6"/>
    <w:rsid w:val="003C1D45"/>
    <w:rsid w:val="003C1E61"/>
    <w:rsid w:val="003C259C"/>
    <w:rsid w:val="003C288C"/>
    <w:rsid w:val="003C3B4B"/>
    <w:rsid w:val="003C3D8D"/>
    <w:rsid w:val="003C4EE3"/>
    <w:rsid w:val="003C6A2B"/>
    <w:rsid w:val="003C7BEB"/>
    <w:rsid w:val="003D037A"/>
    <w:rsid w:val="003D06E4"/>
    <w:rsid w:val="003D2569"/>
    <w:rsid w:val="003D3554"/>
    <w:rsid w:val="003D35FE"/>
    <w:rsid w:val="003D3BCB"/>
    <w:rsid w:val="003D4390"/>
    <w:rsid w:val="003D4C6C"/>
    <w:rsid w:val="003D5E09"/>
    <w:rsid w:val="003D62B7"/>
    <w:rsid w:val="003D7E3F"/>
    <w:rsid w:val="003E2EB7"/>
    <w:rsid w:val="003E440F"/>
    <w:rsid w:val="003E52C2"/>
    <w:rsid w:val="003E7F37"/>
    <w:rsid w:val="003F0B20"/>
    <w:rsid w:val="003F0DEB"/>
    <w:rsid w:val="003F14E1"/>
    <w:rsid w:val="003F2376"/>
    <w:rsid w:val="003F2AA3"/>
    <w:rsid w:val="003F4460"/>
    <w:rsid w:val="003F76AD"/>
    <w:rsid w:val="003F7920"/>
    <w:rsid w:val="00400DB3"/>
    <w:rsid w:val="00401109"/>
    <w:rsid w:val="00401A87"/>
    <w:rsid w:val="00402323"/>
    <w:rsid w:val="00403A03"/>
    <w:rsid w:val="004056BD"/>
    <w:rsid w:val="004076EF"/>
    <w:rsid w:val="00407A2B"/>
    <w:rsid w:val="00410BA8"/>
    <w:rsid w:val="00412152"/>
    <w:rsid w:val="00412596"/>
    <w:rsid w:val="00412AD7"/>
    <w:rsid w:val="00413171"/>
    <w:rsid w:val="00416B74"/>
    <w:rsid w:val="004176DA"/>
    <w:rsid w:val="0042094D"/>
    <w:rsid w:val="004226FA"/>
    <w:rsid w:val="00422A4A"/>
    <w:rsid w:val="00422E54"/>
    <w:rsid w:val="00423F14"/>
    <w:rsid w:val="004241FE"/>
    <w:rsid w:val="00425ADA"/>
    <w:rsid w:val="00426340"/>
    <w:rsid w:val="00427613"/>
    <w:rsid w:val="004332C8"/>
    <w:rsid w:val="0043414A"/>
    <w:rsid w:val="0043426D"/>
    <w:rsid w:val="004358AA"/>
    <w:rsid w:val="00440536"/>
    <w:rsid w:val="00440FEE"/>
    <w:rsid w:val="004452D0"/>
    <w:rsid w:val="0044532B"/>
    <w:rsid w:val="004529B6"/>
    <w:rsid w:val="00457650"/>
    <w:rsid w:val="004605DE"/>
    <w:rsid w:val="0046159D"/>
    <w:rsid w:val="004615E2"/>
    <w:rsid w:val="00461887"/>
    <w:rsid w:val="004624A0"/>
    <w:rsid w:val="00462E35"/>
    <w:rsid w:val="00464A1F"/>
    <w:rsid w:val="00464AA3"/>
    <w:rsid w:val="00464B5F"/>
    <w:rsid w:val="00464D85"/>
    <w:rsid w:val="004662A0"/>
    <w:rsid w:val="00466523"/>
    <w:rsid w:val="00467054"/>
    <w:rsid w:val="0046752E"/>
    <w:rsid w:val="00470434"/>
    <w:rsid w:val="004713D3"/>
    <w:rsid w:val="004726B1"/>
    <w:rsid w:val="00472713"/>
    <w:rsid w:val="00472729"/>
    <w:rsid w:val="00473074"/>
    <w:rsid w:val="0047408F"/>
    <w:rsid w:val="00476F8B"/>
    <w:rsid w:val="00481143"/>
    <w:rsid w:val="0048116D"/>
    <w:rsid w:val="00481390"/>
    <w:rsid w:val="004839DA"/>
    <w:rsid w:val="0048448C"/>
    <w:rsid w:val="00484748"/>
    <w:rsid w:val="0048640E"/>
    <w:rsid w:val="004866BF"/>
    <w:rsid w:val="00490362"/>
    <w:rsid w:val="00490B9C"/>
    <w:rsid w:val="00493A38"/>
    <w:rsid w:val="004948A6"/>
    <w:rsid w:val="00494C9B"/>
    <w:rsid w:val="0049521F"/>
    <w:rsid w:val="00495321"/>
    <w:rsid w:val="0049558A"/>
    <w:rsid w:val="004971AC"/>
    <w:rsid w:val="00497259"/>
    <w:rsid w:val="004977D3"/>
    <w:rsid w:val="004A0836"/>
    <w:rsid w:val="004A29E7"/>
    <w:rsid w:val="004A3151"/>
    <w:rsid w:val="004A32F8"/>
    <w:rsid w:val="004A64CE"/>
    <w:rsid w:val="004A7C60"/>
    <w:rsid w:val="004B148F"/>
    <w:rsid w:val="004B228B"/>
    <w:rsid w:val="004B2CCC"/>
    <w:rsid w:val="004B35F2"/>
    <w:rsid w:val="004B4C55"/>
    <w:rsid w:val="004B505F"/>
    <w:rsid w:val="004B5E3A"/>
    <w:rsid w:val="004B5FA5"/>
    <w:rsid w:val="004B67B2"/>
    <w:rsid w:val="004B7C73"/>
    <w:rsid w:val="004C21D4"/>
    <w:rsid w:val="004C2B27"/>
    <w:rsid w:val="004C3065"/>
    <w:rsid w:val="004C42D5"/>
    <w:rsid w:val="004C495A"/>
    <w:rsid w:val="004C4FE1"/>
    <w:rsid w:val="004C5003"/>
    <w:rsid w:val="004C7CF5"/>
    <w:rsid w:val="004D0294"/>
    <w:rsid w:val="004D055D"/>
    <w:rsid w:val="004D3072"/>
    <w:rsid w:val="004D405F"/>
    <w:rsid w:val="004D4E84"/>
    <w:rsid w:val="004D6897"/>
    <w:rsid w:val="004D747B"/>
    <w:rsid w:val="004E3D47"/>
    <w:rsid w:val="004E4ADE"/>
    <w:rsid w:val="004E5B83"/>
    <w:rsid w:val="004E5BEE"/>
    <w:rsid w:val="004E6810"/>
    <w:rsid w:val="004F05FE"/>
    <w:rsid w:val="004F0889"/>
    <w:rsid w:val="004F223F"/>
    <w:rsid w:val="004F277B"/>
    <w:rsid w:val="004F50AC"/>
    <w:rsid w:val="004F56EF"/>
    <w:rsid w:val="004F737D"/>
    <w:rsid w:val="00500A1B"/>
    <w:rsid w:val="0050172C"/>
    <w:rsid w:val="00501AB9"/>
    <w:rsid w:val="00502CCD"/>
    <w:rsid w:val="005038DA"/>
    <w:rsid w:val="0050790B"/>
    <w:rsid w:val="00510176"/>
    <w:rsid w:val="005109E7"/>
    <w:rsid w:val="00511A23"/>
    <w:rsid w:val="00513E08"/>
    <w:rsid w:val="0051436D"/>
    <w:rsid w:val="0051436E"/>
    <w:rsid w:val="00516EE3"/>
    <w:rsid w:val="005176EE"/>
    <w:rsid w:val="00517CC3"/>
    <w:rsid w:val="0052033E"/>
    <w:rsid w:val="00520A87"/>
    <w:rsid w:val="00521045"/>
    <w:rsid w:val="00521644"/>
    <w:rsid w:val="005218A7"/>
    <w:rsid w:val="00523F54"/>
    <w:rsid w:val="00524AA3"/>
    <w:rsid w:val="0052696F"/>
    <w:rsid w:val="005269D3"/>
    <w:rsid w:val="00530369"/>
    <w:rsid w:val="00531926"/>
    <w:rsid w:val="00531DD4"/>
    <w:rsid w:val="00533EE2"/>
    <w:rsid w:val="00536FF2"/>
    <w:rsid w:val="00540F46"/>
    <w:rsid w:val="00541262"/>
    <w:rsid w:val="0054262B"/>
    <w:rsid w:val="005440F7"/>
    <w:rsid w:val="005456A9"/>
    <w:rsid w:val="005457D6"/>
    <w:rsid w:val="00545DC3"/>
    <w:rsid w:val="005474C9"/>
    <w:rsid w:val="00550604"/>
    <w:rsid w:val="0055070A"/>
    <w:rsid w:val="005515B0"/>
    <w:rsid w:val="0055271C"/>
    <w:rsid w:val="00553470"/>
    <w:rsid w:val="00554AB9"/>
    <w:rsid w:val="005558AD"/>
    <w:rsid w:val="00555B45"/>
    <w:rsid w:val="005563C8"/>
    <w:rsid w:val="0055654A"/>
    <w:rsid w:val="00556FBF"/>
    <w:rsid w:val="00560250"/>
    <w:rsid w:val="00563CE1"/>
    <w:rsid w:val="005652D2"/>
    <w:rsid w:val="00566087"/>
    <w:rsid w:val="00566AC0"/>
    <w:rsid w:val="00567015"/>
    <w:rsid w:val="005717C1"/>
    <w:rsid w:val="00571F4C"/>
    <w:rsid w:val="00572509"/>
    <w:rsid w:val="00572866"/>
    <w:rsid w:val="00572EEE"/>
    <w:rsid w:val="0057492E"/>
    <w:rsid w:val="00574DB8"/>
    <w:rsid w:val="00574EC5"/>
    <w:rsid w:val="00580A72"/>
    <w:rsid w:val="00586897"/>
    <w:rsid w:val="00587270"/>
    <w:rsid w:val="0059149F"/>
    <w:rsid w:val="0059213B"/>
    <w:rsid w:val="00592378"/>
    <w:rsid w:val="0059322F"/>
    <w:rsid w:val="00593367"/>
    <w:rsid w:val="00595A26"/>
    <w:rsid w:val="005964CC"/>
    <w:rsid w:val="00597FC6"/>
    <w:rsid w:val="005A0EAD"/>
    <w:rsid w:val="005A190C"/>
    <w:rsid w:val="005A2263"/>
    <w:rsid w:val="005A2E94"/>
    <w:rsid w:val="005A3DB8"/>
    <w:rsid w:val="005A49C2"/>
    <w:rsid w:val="005A4D43"/>
    <w:rsid w:val="005A56E0"/>
    <w:rsid w:val="005A5A4C"/>
    <w:rsid w:val="005A5E56"/>
    <w:rsid w:val="005A6788"/>
    <w:rsid w:val="005B035B"/>
    <w:rsid w:val="005B1427"/>
    <w:rsid w:val="005B21CD"/>
    <w:rsid w:val="005B657B"/>
    <w:rsid w:val="005C0CA0"/>
    <w:rsid w:val="005C344D"/>
    <w:rsid w:val="005C4741"/>
    <w:rsid w:val="005C7B29"/>
    <w:rsid w:val="005D14BA"/>
    <w:rsid w:val="005D2EC4"/>
    <w:rsid w:val="005D3243"/>
    <w:rsid w:val="005D3DAA"/>
    <w:rsid w:val="005D42ED"/>
    <w:rsid w:val="005D4345"/>
    <w:rsid w:val="005D4E61"/>
    <w:rsid w:val="005D6A07"/>
    <w:rsid w:val="005D76B4"/>
    <w:rsid w:val="005E199F"/>
    <w:rsid w:val="005E1B9D"/>
    <w:rsid w:val="005E228A"/>
    <w:rsid w:val="005E3189"/>
    <w:rsid w:val="005E3260"/>
    <w:rsid w:val="005E39F5"/>
    <w:rsid w:val="005E44A1"/>
    <w:rsid w:val="005E488D"/>
    <w:rsid w:val="005F01E8"/>
    <w:rsid w:val="005F08B5"/>
    <w:rsid w:val="005F1C5E"/>
    <w:rsid w:val="005F296C"/>
    <w:rsid w:val="005F350C"/>
    <w:rsid w:val="005F61C5"/>
    <w:rsid w:val="005F6784"/>
    <w:rsid w:val="005F6C22"/>
    <w:rsid w:val="005F6F77"/>
    <w:rsid w:val="005F7CCC"/>
    <w:rsid w:val="0060027E"/>
    <w:rsid w:val="0060223F"/>
    <w:rsid w:val="00602555"/>
    <w:rsid w:val="00602CC5"/>
    <w:rsid w:val="0060395E"/>
    <w:rsid w:val="00603ED0"/>
    <w:rsid w:val="006052D5"/>
    <w:rsid w:val="006053B9"/>
    <w:rsid w:val="006058E1"/>
    <w:rsid w:val="00605E1D"/>
    <w:rsid w:val="006064AF"/>
    <w:rsid w:val="006067A5"/>
    <w:rsid w:val="006076B8"/>
    <w:rsid w:val="0060781E"/>
    <w:rsid w:val="0060788F"/>
    <w:rsid w:val="00610FB2"/>
    <w:rsid w:val="006117DC"/>
    <w:rsid w:val="00612BC7"/>
    <w:rsid w:val="006130FC"/>
    <w:rsid w:val="006137CB"/>
    <w:rsid w:val="006143FA"/>
    <w:rsid w:val="00614A3A"/>
    <w:rsid w:val="00614EAB"/>
    <w:rsid w:val="006153E7"/>
    <w:rsid w:val="0061777B"/>
    <w:rsid w:val="006200E5"/>
    <w:rsid w:val="00620685"/>
    <w:rsid w:val="00620F0F"/>
    <w:rsid w:val="006242AB"/>
    <w:rsid w:val="00624E2A"/>
    <w:rsid w:val="0062746C"/>
    <w:rsid w:val="00627D28"/>
    <w:rsid w:val="00627D9F"/>
    <w:rsid w:val="00630409"/>
    <w:rsid w:val="00631508"/>
    <w:rsid w:val="006358AA"/>
    <w:rsid w:val="00635FB9"/>
    <w:rsid w:val="0063612E"/>
    <w:rsid w:val="00636488"/>
    <w:rsid w:val="00637D87"/>
    <w:rsid w:val="00641024"/>
    <w:rsid w:val="00641FF0"/>
    <w:rsid w:val="00642B5F"/>
    <w:rsid w:val="00647CF2"/>
    <w:rsid w:val="00647D6A"/>
    <w:rsid w:val="00652DD5"/>
    <w:rsid w:val="00654605"/>
    <w:rsid w:val="00656055"/>
    <w:rsid w:val="00663865"/>
    <w:rsid w:val="00663BDC"/>
    <w:rsid w:val="006703F7"/>
    <w:rsid w:val="00670D04"/>
    <w:rsid w:val="006713B1"/>
    <w:rsid w:val="00671776"/>
    <w:rsid w:val="0067450D"/>
    <w:rsid w:val="00674723"/>
    <w:rsid w:val="00675312"/>
    <w:rsid w:val="00676BD3"/>
    <w:rsid w:val="00677400"/>
    <w:rsid w:val="00681149"/>
    <w:rsid w:val="006818E4"/>
    <w:rsid w:val="0068296D"/>
    <w:rsid w:val="00683761"/>
    <w:rsid w:val="00683E65"/>
    <w:rsid w:val="0068410B"/>
    <w:rsid w:val="00686125"/>
    <w:rsid w:val="00686158"/>
    <w:rsid w:val="00687F12"/>
    <w:rsid w:val="006923CF"/>
    <w:rsid w:val="00693D3B"/>
    <w:rsid w:val="00697318"/>
    <w:rsid w:val="006A1797"/>
    <w:rsid w:val="006A1927"/>
    <w:rsid w:val="006A21B2"/>
    <w:rsid w:val="006A2427"/>
    <w:rsid w:val="006A26E3"/>
    <w:rsid w:val="006A34CF"/>
    <w:rsid w:val="006A53DD"/>
    <w:rsid w:val="006A5C99"/>
    <w:rsid w:val="006A68A9"/>
    <w:rsid w:val="006A7B16"/>
    <w:rsid w:val="006B0B78"/>
    <w:rsid w:val="006B15BB"/>
    <w:rsid w:val="006B208C"/>
    <w:rsid w:val="006B2B2B"/>
    <w:rsid w:val="006B31AF"/>
    <w:rsid w:val="006B4106"/>
    <w:rsid w:val="006B4551"/>
    <w:rsid w:val="006B4916"/>
    <w:rsid w:val="006B527C"/>
    <w:rsid w:val="006B64D0"/>
    <w:rsid w:val="006B7EF2"/>
    <w:rsid w:val="006C0409"/>
    <w:rsid w:val="006C11C6"/>
    <w:rsid w:val="006C1350"/>
    <w:rsid w:val="006C210D"/>
    <w:rsid w:val="006C3A43"/>
    <w:rsid w:val="006C3DA0"/>
    <w:rsid w:val="006C55AE"/>
    <w:rsid w:val="006C6A69"/>
    <w:rsid w:val="006C706D"/>
    <w:rsid w:val="006C7178"/>
    <w:rsid w:val="006C7375"/>
    <w:rsid w:val="006D0AB9"/>
    <w:rsid w:val="006D148D"/>
    <w:rsid w:val="006D2A5A"/>
    <w:rsid w:val="006D52DC"/>
    <w:rsid w:val="006D56A4"/>
    <w:rsid w:val="006D5787"/>
    <w:rsid w:val="006D5FB3"/>
    <w:rsid w:val="006D6DA5"/>
    <w:rsid w:val="006D79F2"/>
    <w:rsid w:val="006E0CA0"/>
    <w:rsid w:val="006E1281"/>
    <w:rsid w:val="006E25BA"/>
    <w:rsid w:val="006E2F3D"/>
    <w:rsid w:val="006E303E"/>
    <w:rsid w:val="006E790E"/>
    <w:rsid w:val="006F1995"/>
    <w:rsid w:val="006F1E26"/>
    <w:rsid w:val="006F29C6"/>
    <w:rsid w:val="006F305E"/>
    <w:rsid w:val="006F47C3"/>
    <w:rsid w:val="006F659D"/>
    <w:rsid w:val="006F6961"/>
    <w:rsid w:val="006F70AB"/>
    <w:rsid w:val="006F7ADC"/>
    <w:rsid w:val="006F7AF1"/>
    <w:rsid w:val="007013D1"/>
    <w:rsid w:val="00704D9F"/>
    <w:rsid w:val="007053D2"/>
    <w:rsid w:val="007054B4"/>
    <w:rsid w:val="007079E0"/>
    <w:rsid w:val="00710CAD"/>
    <w:rsid w:val="00710E34"/>
    <w:rsid w:val="007121C3"/>
    <w:rsid w:val="0071277A"/>
    <w:rsid w:val="0071291B"/>
    <w:rsid w:val="00712B0E"/>
    <w:rsid w:val="00714F3F"/>
    <w:rsid w:val="007154A9"/>
    <w:rsid w:val="00720822"/>
    <w:rsid w:val="007214D9"/>
    <w:rsid w:val="007237C4"/>
    <w:rsid w:val="00723964"/>
    <w:rsid w:val="00723AE1"/>
    <w:rsid w:val="00723E9B"/>
    <w:rsid w:val="00723F3E"/>
    <w:rsid w:val="00724944"/>
    <w:rsid w:val="00725962"/>
    <w:rsid w:val="0072606D"/>
    <w:rsid w:val="007260EF"/>
    <w:rsid w:val="00727E4B"/>
    <w:rsid w:val="00731A7D"/>
    <w:rsid w:val="007321A2"/>
    <w:rsid w:val="00732AFB"/>
    <w:rsid w:val="00732D33"/>
    <w:rsid w:val="007334EA"/>
    <w:rsid w:val="00734098"/>
    <w:rsid w:val="0073428C"/>
    <w:rsid w:val="00735EA6"/>
    <w:rsid w:val="007362E1"/>
    <w:rsid w:val="007405ED"/>
    <w:rsid w:val="00742EA6"/>
    <w:rsid w:val="007442FE"/>
    <w:rsid w:val="00744516"/>
    <w:rsid w:val="007448B8"/>
    <w:rsid w:val="00745424"/>
    <w:rsid w:val="00747152"/>
    <w:rsid w:val="007475A0"/>
    <w:rsid w:val="00747BD1"/>
    <w:rsid w:val="00751F9D"/>
    <w:rsid w:val="00757252"/>
    <w:rsid w:val="007577F0"/>
    <w:rsid w:val="0076133B"/>
    <w:rsid w:val="007622A7"/>
    <w:rsid w:val="007627BE"/>
    <w:rsid w:val="00765349"/>
    <w:rsid w:val="00766533"/>
    <w:rsid w:val="00766992"/>
    <w:rsid w:val="00767048"/>
    <w:rsid w:val="00771F0B"/>
    <w:rsid w:val="007729B0"/>
    <w:rsid w:val="00774B8D"/>
    <w:rsid w:val="00774EF1"/>
    <w:rsid w:val="00775AC4"/>
    <w:rsid w:val="00775BCD"/>
    <w:rsid w:val="00776DCF"/>
    <w:rsid w:val="00777C61"/>
    <w:rsid w:val="00780836"/>
    <w:rsid w:val="00780901"/>
    <w:rsid w:val="00781ECD"/>
    <w:rsid w:val="00782EA7"/>
    <w:rsid w:val="00784E49"/>
    <w:rsid w:val="00785E8F"/>
    <w:rsid w:val="00786539"/>
    <w:rsid w:val="007868FC"/>
    <w:rsid w:val="00786E36"/>
    <w:rsid w:val="00786EDD"/>
    <w:rsid w:val="00790EBF"/>
    <w:rsid w:val="00792A3B"/>
    <w:rsid w:val="00797D04"/>
    <w:rsid w:val="007A0E67"/>
    <w:rsid w:val="007A0FD8"/>
    <w:rsid w:val="007A31E5"/>
    <w:rsid w:val="007A3641"/>
    <w:rsid w:val="007A4853"/>
    <w:rsid w:val="007A5547"/>
    <w:rsid w:val="007A5603"/>
    <w:rsid w:val="007B1B29"/>
    <w:rsid w:val="007B5398"/>
    <w:rsid w:val="007B570E"/>
    <w:rsid w:val="007C15D2"/>
    <w:rsid w:val="007C3508"/>
    <w:rsid w:val="007C37F8"/>
    <w:rsid w:val="007C3A70"/>
    <w:rsid w:val="007C54EE"/>
    <w:rsid w:val="007C625F"/>
    <w:rsid w:val="007D27F1"/>
    <w:rsid w:val="007D29F4"/>
    <w:rsid w:val="007D2B0B"/>
    <w:rsid w:val="007D4240"/>
    <w:rsid w:val="007D4FF6"/>
    <w:rsid w:val="007D5C02"/>
    <w:rsid w:val="007D7A05"/>
    <w:rsid w:val="007E032D"/>
    <w:rsid w:val="007E063D"/>
    <w:rsid w:val="007E2174"/>
    <w:rsid w:val="007E548C"/>
    <w:rsid w:val="007E65B7"/>
    <w:rsid w:val="007E67F1"/>
    <w:rsid w:val="007E75C1"/>
    <w:rsid w:val="007E7FA4"/>
    <w:rsid w:val="007F09BE"/>
    <w:rsid w:val="007F1298"/>
    <w:rsid w:val="007F25F2"/>
    <w:rsid w:val="007F3803"/>
    <w:rsid w:val="007F4019"/>
    <w:rsid w:val="007F42EA"/>
    <w:rsid w:val="007F4794"/>
    <w:rsid w:val="007F722C"/>
    <w:rsid w:val="00800485"/>
    <w:rsid w:val="00800A87"/>
    <w:rsid w:val="00802F7B"/>
    <w:rsid w:val="00802F97"/>
    <w:rsid w:val="0080348C"/>
    <w:rsid w:val="00803DFA"/>
    <w:rsid w:val="0080442E"/>
    <w:rsid w:val="008051FD"/>
    <w:rsid w:val="00805586"/>
    <w:rsid w:val="00811BDA"/>
    <w:rsid w:val="00812B5B"/>
    <w:rsid w:val="00812F99"/>
    <w:rsid w:val="008133D8"/>
    <w:rsid w:val="00813D55"/>
    <w:rsid w:val="00816B73"/>
    <w:rsid w:val="00817BE4"/>
    <w:rsid w:val="00820892"/>
    <w:rsid w:val="00821696"/>
    <w:rsid w:val="00821933"/>
    <w:rsid w:val="00822EB8"/>
    <w:rsid w:val="00823D89"/>
    <w:rsid w:val="00823F33"/>
    <w:rsid w:val="00831B68"/>
    <w:rsid w:val="00831EEF"/>
    <w:rsid w:val="00833067"/>
    <w:rsid w:val="00833108"/>
    <w:rsid w:val="0083575F"/>
    <w:rsid w:val="00836959"/>
    <w:rsid w:val="00837EB2"/>
    <w:rsid w:val="00840C63"/>
    <w:rsid w:val="00842D2A"/>
    <w:rsid w:val="00843ACE"/>
    <w:rsid w:val="0084496D"/>
    <w:rsid w:val="008453E9"/>
    <w:rsid w:val="00845B41"/>
    <w:rsid w:val="00853434"/>
    <w:rsid w:val="008538DE"/>
    <w:rsid w:val="00853C10"/>
    <w:rsid w:val="00854D68"/>
    <w:rsid w:val="00857BF5"/>
    <w:rsid w:val="008602E5"/>
    <w:rsid w:val="008618BD"/>
    <w:rsid w:val="00861B4C"/>
    <w:rsid w:val="008622F5"/>
    <w:rsid w:val="00864EB3"/>
    <w:rsid w:val="0086569D"/>
    <w:rsid w:val="00865FDD"/>
    <w:rsid w:val="008662BB"/>
    <w:rsid w:val="008676CF"/>
    <w:rsid w:val="00867D7A"/>
    <w:rsid w:val="008702B8"/>
    <w:rsid w:val="00870C28"/>
    <w:rsid w:val="008712F6"/>
    <w:rsid w:val="008719F9"/>
    <w:rsid w:val="00871C8E"/>
    <w:rsid w:val="00871FC5"/>
    <w:rsid w:val="00875B23"/>
    <w:rsid w:val="00876059"/>
    <w:rsid w:val="0087695A"/>
    <w:rsid w:val="00881800"/>
    <w:rsid w:val="00882238"/>
    <w:rsid w:val="00885494"/>
    <w:rsid w:val="008861FF"/>
    <w:rsid w:val="008868E9"/>
    <w:rsid w:val="00887F18"/>
    <w:rsid w:val="00890D24"/>
    <w:rsid w:val="008921CB"/>
    <w:rsid w:val="00892474"/>
    <w:rsid w:val="00892C0D"/>
    <w:rsid w:val="00893B77"/>
    <w:rsid w:val="008961EC"/>
    <w:rsid w:val="0089640B"/>
    <w:rsid w:val="0089684A"/>
    <w:rsid w:val="008974B7"/>
    <w:rsid w:val="008A0C30"/>
    <w:rsid w:val="008A165A"/>
    <w:rsid w:val="008A1A65"/>
    <w:rsid w:val="008A2C12"/>
    <w:rsid w:val="008A37D0"/>
    <w:rsid w:val="008A3A77"/>
    <w:rsid w:val="008A3F70"/>
    <w:rsid w:val="008A67ED"/>
    <w:rsid w:val="008B0527"/>
    <w:rsid w:val="008B0E31"/>
    <w:rsid w:val="008B1E25"/>
    <w:rsid w:val="008B297B"/>
    <w:rsid w:val="008B2E22"/>
    <w:rsid w:val="008B3237"/>
    <w:rsid w:val="008B478D"/>
    <w:rsid w:val="008B503D"/>
    <w:rsid w:val="008B5292"/>
    <w:rsid w:val="008C07AC"/>
    <w:rsid w:val="008C2C24"/>
    <w:rsid w:val="008C3188"/>
    <w:rsid w:val="008C3334"/>
    <w:rsid w:val="008C4E01"/>
    <w:rsid w:val="008C56D3"/>
    <w:rsid w:val="008C672C"/>
    <w:rsid w:val="008C71C2"/>
    <w:rsid w:val="008D0415"/>
    <w:rsid w:val="008D1616"/>
    <w:rsid w:val="008D2384"/>
    <w:rsid w:val="008D243C"/>
    <w:rsid w:val="008D2567"/>
    <w:rsid w:val="008D504B"/>
    <w:rsid w:val="008D5499"/>
    <w:rsid w:val="008D555E"/>
    <w:rsid w:val="008D663A"/>
    <w:rsid w:val="008D6950"/>
    <w:rsid w:val="008D791C"/>
    <w:rsid w:val="008E0F58"/>
    <w:rsid w:val="008E1916"/>
    <w:rsid w:val="008E1A9E"/>
    <w:rsid w:val="008E2B1E"/>
    <w:rsid w:val="008E5D6E"/>
    <w:rsid w:val="008E72A9"/>
    <w:rsid w:val="008E74D4"/>
    <w:rsid w:val="008F0C23"/>
    <w:rsid w:val="008F2614"/>
    <w:rsid w:val="008F5370"/>
    <w:rsid w:val="008F583D"/>
    <w:rsid w:val="008F6A25"/>
    <w:rsid w:val="008F746F"/>
    <w:rsid w:val="009008C6"/>
    <w:rsid w:val="00902FD4"/>
    <w:rsid w:val="009037B7"/>
    <w:rsid w:val="00903EED"/>
    <w:rsid w:val="009044B9"/>
    <w:rsid w:val="009062CF"/>
    <w:rsid w:val="00906425"/>
    <w:rsid w:val="009075AF"/>
    <w:rsid w:val="00911DB2"/>
    <w:rsid w:val="00911E9B"/>
    <w:rsid w:val="00913330"/>
    <w:rsid w:val="009144B0"/>
    <w:rsid w:val="00914992"/>
    <w:rsid w:val="00915B48"/>
    <w:rsid w:val="00916146"/>
    <w:rsid w:val="00917093"/>
    <w:rsid w:val="009203C4"/>
    <w:rsid w:val="00920BF6"/>
    <w:rsid w:val="009211B8"/>
    <w:rsid w:val="00921B34"/>
    <w:rsid w:val="009244E8"/>
    <w:rsid w:val="00924B9A"/>
    <w:rsid w:val="00925B71"/>
    <w:rsid w:val="00925D13"/>
    <w:rsid w:val="00931622"/>
    <w:rsid w:val="00935569"/>
    <w:rsid w:val="00935D3D"/>
    <w:rsid w:val="00936AF9"/>
    <w:rsid w:val="00937305"/>
    <w:rsid w:val="009400FF"/>
    <w:rsid w:val="00940B78"/>
    <w:rsid w:val="00940FA0"/>
    <w:rsid w:val="00942E02"/>
    <w:rsid w:val="00942F52"/>
    <w:rsid w:val="00943E3B"/>
    <w:rsid w:val="0094480C"/>
    <w:rsid w:val="009464E2"/>
    <w:rsid w:val="00946CF7"/>
    <w:rsid w:val="009502C0"/>
    <w:rsid w:val="00950A7F"/>
    <w:rsid w:val="00950F88"/>
    <w:rsid w:val="0095230C"/>
    <w:rsid w:val="0095372D"/>
    <w:rsid w:val="0095377F"/>
    <w:rsid w:val="00955517"/>
    <w:rsid w:val="009557F6"/>
    <w:rsid w:val="00955D37"/>
    <w:rsid w:val="00956B8F"/>
    <w:rsid w:val="00956DF9"/>
    <w:rsid w:val="0095710A"/>
    <w:rsid w:val="0096008B"/>
    <w:rsid w:val="009613ED"/>
    <w:rsid w:val="00963593"/>
    <w:rsid w:val="009637FA"/>
    <w:rsid w:val="0096749D"/>
    <w:rsid w:val="00972AB7"/>
    <w:rsid w:val="009740F0"/>
    <w:rsid w:val="009741E6"/>
    <w:rsid w:val="009750CE"/>
    <w:rsid w:val="0097524A"/>
    <w:rsid w:val="00975597"/>
    <w:rsid w:val="0097673B"/>
    <w:rsid w:val="0098258C"/>
    <w:rsid w:val="00984089"/>
    <w:rsid w:val="0098503F"/>
    <w:rsid w:val="00985861"/>
    <w:rsid w:val="00987BD4"/>
    <w:rsid w:val="009909EB"/>
    <w:rsid w:val="00991C00"/>
    <w:rsid w:val="009920D6"/>
    <w:rsid w:val="00995EF7"/>
    <w:rsid w:val="009A1C04"/>
    <w:rsid w:val="009A445E"/>
    <w:rsid w:val="009A633E"/>
    <w:rsid w:val="009A7E82"/>
    <w:rsid w:val="009B0930"/>
    <w:rsid w:val="009B0AF8"/>
    <w:rsid w:val="009B0C3C"/>
    <w:rsid w:val="009B11FD"/>
    <w:rsid w:val="009B1CA1"/>
    <w:rsid w:val="009B1EEF"/>
    <w:rsid w:val="009B2A03"/>
    <w:rsid w:val="009B2AB3"/>
    <w:rsid w:val="009B4853"/>
    <w:rsid w:val="009B6DFA"/>
    <w:rsid w:val="009B6F2F"/>
    <w:rsid w:val="009B74E3"/>
    <w:rsid w:val="009B7C79"/>
    <w:rsid w:val="009C1595"/>
    <w:rsid w:val="009C26C0"/>
    <w:rsid w:val="009C2916"/>
    <w:rsid w:val="009C3181"/>
    <w:rsid w:val="009C437C"/>
    <w:rsid w:val="009C56B2"/>
    <w:rsid w:val="009C6C89"/>
    <w:rsid w:val="009D0F1F"/>
    <w:rsid w:val="009D34C2"/>
    <w:rsid w:val="009D38E8"/>
    <w:rsid w:val="009D4ADF"/>
    <w:rsid w:val="009D4FED"/>
    <w:rsid w:val="009D6435"/>
    <w:rsid w:val="009D7402"/>
    <w:rsid w:val="009E1810"/>
    <w:rsid w:val="009E28A0"/>
    <w:rsid w:val="009E2A54"/>
    <w:rsid w:val="009E69AD"/>
    <w:rsid w:val="009E6E1A"/>
    <w:rsid w:val="009F1363"/>
    <w:rsid w:val="009F2CBD"/>
    <w:rsid w:val="009F70B5"/>
    <w:rsid w:val="00A031E5"/>
    <w:rsid w:val="00A03479"/>
    <w:rsid w:val="00A034F6"/>
    <w:rsid w:val="00A03BDC"/>
    <w:rsid w:val="00A05B4F"/>
    <w:rsid w:val="00A071B8"/>
    <w:rsid w:val="00A075EC"/>
    <w:rsid w:val="00A10757"/>
    <w:rsid w:val="00A109A4"/>
    <w:rsid w:val="00A10BA4"/>
    <w:rsid w:val="00A11408"/>
    <w:rsid w:val="00A114DD"/>
    <w:rsid w:val="00A12255"/>
    <w:rsid w:val="00A13535"/>
    <w:rsid w:val="00A139CA"/>
    <w:rsid w:val="00A15A82"/>
    <w:rsid w:val="00A15FE7"/>
    <w:rsid w:val="00A16C05"/>
    <w:rsid w:val="00A176BC"/>
    <w:rsid w:val="00A17C8C"/>
    <w:rsid w:val="00A21866"/>
    <w:rsid w:val="00A21CF5"/>
    <w:rsid w:val="00A21E3D"/>
    <w:rsid w:val="00A244A9"/>
    <w:rsid w:val="00A25892"/>
    <w:rsid w:val="00A26943"/>
    <w:rsid w:val="00A30EE4"/>
    <w:rsid w:val="00A32D80"/>
    <w:rsid w:val="00A33263"/>
    <w:rsid w:val="00A34702"/>
    <w:rsid w:val="00A34B25"/>
    <w:rsid w:val="00A35E1E"/>
    <w:rsid w:val="00A35E48"/>
    <w:rsid w:val="00A365D6"/>
    <w:rsid w:val="00A3673E"/>
    <w:rsid w:val="00A37122"/>
    <w:rsid w:val="00A378D4"/>
    <w:rsid w:val="00A40761"/>
    <w:rsid w:val="00A44508"/>
    <w:rsid w:val="00A44882"/>
    <w:rsid w:val="00A44A99"/>
    <w:rsid w:val="00A450AA"/>
    <w:rsid w:val="00A450CC"/>
    <w:rsid w:val="00A45279"/>
    <w:rsid w:val="00A469FB"/>
    <w:rsid w:val="00A4783D"/>
    <w:rsid w:val="00A53097"/>
    <w:rsid w:val="00A532B4"/>
    <w:rsid w:val="00A573DE"/>
    <w:rsid w:val="00A60776"/>
    <w:rsid w:val="00A60C64"/>
    <w:rsid w:val="00A65F5A"/>
    <w:rsid w:val="00A66680"/>
    <w:rsid w:val="00A67DA5"/>
    <w:rsid w:val="00A71B35"/>
    <w:rsid w:val="00A71BB5"/>
    <w:rsid w:val="00A71E85"/>
    <w:rsid w:val="00A723D1"/>
    <w:rsid w:val="00A72D1F"/>
    <w:rsid w:val="00A73B39"/>
    <w:rsid w:val="00A755E4"/>
    <w:rsid w:val="00A7732F"/>
    <w:rsid w:val="00A80872"/>
    <w:rsid w:val="00A81B29"/>
    <w:rsid w:val="00A832BE"/>
    <w:rsid w:val="00A83CDD"/>
    <w:rsid w:val="00A869AE"/>
    <w:rsid w:val="00A8702F"/>
    <w:rsid w:val="00A87235"/>
    <w:rsid w:val="00A87828"/>
    <w:rsid w:val="00A87EA8"/>
    <w:rsid w:val="00A90262"/>
    <w:rsid w:val="00A90DE8"/>
    <w:rsid w:val="00A924CE"/>
    <w:rsid w:val="00A95020"/>
    <w:rsid w:val="00A95A93"/>
    <w:rsid w:val="00A95F45"/>
    <w:rsid w:val="00A97737"/>
    <w:rsid w:val="00A977DE"/>
    <w:rsid w:val="00AA0AA1"/>
    <w:rsid w:val="00AA0B52"/>
    <w:rsid w:val="00AA2742"/>
    <w:rsid w:val="00AA32AF"/>
    <w:rsid w:val="00AA3CE1"/>
    <w:rsid w:val="00AA3EC4"/>
    <w:rsid w:val="00AA5651"/>
    <w:rsid w:val="00AA6618"/>
    <w:rsid w:val="00AA6BE8"/>
    <w:rsid w:val="00AA75A5"/>
    <w:rsid w:val="00AB2CCE"/>
    <w:rsid w:val="00AB2F8D"/>
    <w:rsid w:val="00AC0896"/>
    <w:rsid w:val="00AC0F77"/>
    <w:rsid w:val="00AC143A"/>
    <w:rsid w:val="00AC1D23"/>
    <w:rsid w:val="00AC1E24"/>
    <w:rsid w:val="00AC2477"/>
    <w:rsid w:val="00AC2FF1"/>
    <w:rsid w:val="00AC435B"/>
    <w:rsid w:val="00AC484C"/>
    <w:rsid w:val="00AC5CB1"/>
    <w:rsid w:val="00AD2FB3"/>
    <w:rsid w:val="00AD3A47"/>
    <w:rsid w:val="00AD3D12"/>
    <w:rsid w:val="00AD56BC"/>
    <w:rsid w:val="00AD61F0"/>
    <w:rsid w:val="00AD63EC"/>
    <w:rsid w:val="00AD6776"/>
    <w:rsid w:val="00AD7E3C"/>
    <w:rsid w:val="00AD7F3E"/>
    <w:rsid w:val="00AE0D85"/>
    <w:rsid w:val="00AE1C79"/>
    <w:rsid w:val="00AE3A24"/>
    <w:rsid w:val="00AE3F1D"/>
    <w:rsid w:val="00AE51D8"/>
    <w:rsid w:val="00AF2042"/>
    <w:rsid w:val="00AF3A05"/>
    <w:rsid w:val="00AF40A1"/>
    <w:rsid w:val="00AF5117"/>
    <w:rsid w:val="00AF52FE"/>
    <w:rsid w:val="00AF5353"/>
    <w:rsid w:val="00AF61CC"/>
    <w:rsid w:val="00AF66CD"/>
    <w:rsid w:val="00AF6AB8"/>
    <w:rsid w:val="00AF7020"/>
    <w:rsid w:val="00AF7A95"/>
    <w:rsid w:val="00B01EFC"/>
    <w:rsid w:val="00B03782"/>
    <w:rsid w:val="00B074B4"/>
    <w:rsid w:val="00B074FE"/>
    <w:rsid w:val="00B107DD"/>
    <w:rsid w:val="00B10948"/>
    <w:rsid w:val="00B10A0C"/>
    <w:rsid w:val="00B10E90"/>
    <w:rsid w:val="00B12291"/>
    <w:rsid w:val="00B12C35"/>
    <w:rsid w:val="00B13EC0"/>
    <w:rsid w:val="00B14C7F"/>
    <w:rsid w:val="00B15B5F"/>
    <w:rsid w:val="00B169A2"/>
    <w:rsid w:val="00B16AA4"/>
    <w:rsid w:val="00B16E16"/>
    <w:rsid w:val="00B24D1F"/>
    <w:rsid w:val="00B2522C"/>
    <w:rsid w:val="00B256C8"/>
    <w:rsid w:val="00B27872"/>
    <w:rsid w:val="00B310DB"/>
    <w:rsid w:val="00B33CDF"/>
    <w:rsid w:val="00B33CF5"/>
    <w:rsid w:val="00B3485C"/>
    <w:rsid w:val="00B35F77"/>
    <w:rsid w:val="00B36599"/>
    <w:rsid w:val="00B424B6"/>
    <w:rsid w:val="00B42BD0"/>
    <w:rsid w:val="00B43041"/>
    <w:rsid w:val="00B442B7"/>
    <w:rsid w:val="00B4492A"/>
    <w:rsid w:val="00B451AC"/>
    <w:rsid w:val="00B4541C"/>
    <w:rsid w:val="00B46279"/>
    <w:rsid w:val="00B4662F"/>
    <w:rsid w:val="00B466BB"/>
    <w:rsid w:val="00B46C5C"/>
    <w:rsid w:val="00B4740A"/>
    <w:rsid w:val="00B47AD8"/>
    <w:rsid w:val="00B5071A"/>
    <w:rsid w:val="00B52C5E"/>
    <w:rsid w:val="00B5336B"/>
    <w:rsid w:val="00B53975"/>
    <w:rsid w:val="00B545FC"/>
    <w:rsid w:val="00B55CCE"/>
    <w:rsid w:val="00B5676A"/>
    <w:rsid w:val="00B57799"/>
    <w:rsid w:val="00B633C0"/>
    <w:rsid w:val="00B63473"/>
    <w:rsid w:val="00B63D79"/>
    <w:rsid w:val="00B63EF2"/>
    <w:rsid w:val="00B6436D"/>
    <w:rsid w:val="00B649B2"/>
    <w:rsid w:val="00B64A40"/>
    <w:rsid w:val="00B6507B"/>
    <w:rsid w:val="00B66E1A"/>
    <w:rsid w:val="00B67D3F"/>
    <w:rsid w:val="00B70126"/>
    <w:rsid w:val="00B71E1B"/>
    <w:rsid w:val="00B7329D"/>
    <w:rsid w:val="00B73E65"/>
    <w:rsid w:val="00B746BB"/>
    <w:rsid w:val="00B74D93"/>
    <w:rsid w:val="00B74FE0"/>
    <w:rsid w:val="00B769FF"/>
    <w:rsid w:val="00B770FB"/>
    <w:rsid w:val="00B77913"/>
    <w:rsid w:val="00B8020B"/>
    <w:rsid w:val="00B8058C"/>
    <w:rsid w:val="00B82E6C"/>
    <w:rsid w:val="00B83C9A"/>
    <w:rsid w:val="00B8456D"/>
    <w:rsid w:val="00B848A5"/>
    <w:rsid w:val="00B84CAE"/>
    <w:rsid w:val="00B85E73"/>
    <w:rsid w:val="00B87160"/>
    <w:rsid w:val="00B9002C"/>
    <w:rsid w:val="00B91911"/>
    <w:rsid w:val="00B932F1"/>
    <w:rsid w:val="00B950C7"/>
    <w:rsid w:val="00B95C0D"/>
    <w:rsid w:val="00B97C44"/>
    <w:rsid w:val="00BA11A2"/>
    <w:rsid w:val="00BA2626"/>
    <w:rsid w:val="00BA3E3D"/>
    <w:rsid w:val="00BA5C63"/>
    <w:rsid w:val="00BA5FDD"/>
    <w:rsid w:val="00BA6036"/>
    <w:rsid w:val="00BA608B"/>
    <w:rsid w:val="00BA6A5C"/>
    <w:rsid w:val="00BA7300"/>
    <w:rsid w:val="00BA739D"/>
    <w:rsid w:val="00BA74C9"/>
    <w:rsid w:val="00BB0A74"/>
    <w:rsid w:val="00BB1193"/>
    <w:rsid w:val="00BC0A92"/>
    <w:rsid w:val="00BC18E7"/>
    <w:rsid w:val="00BC194D"/>
    <w:rsid w:val="00BC2366"/>
    <w:rsid w:val="00BC2757"/>
    <w:rsid w:val="00BC311E"/>
    <w:rsid w:val="00BC4A69"/>
    <w:rsid w:val="00BC5F28"/>
    <w:rsid w:val="00BC77DE"/>
    <w:rsid w:val="00BD0E84"/>
    <w:rsid w:val="00BD116C"/>
    <w:rsid w:val="00BD2B8E"/>
    <w:rsid w:val="00BD3B62"/>
    <w:rsid w:val="00BD4517"/>
    <w:rsid w:val="00BD4757"/>
    <w:rsid w:val="00BD515B"/>
    <w:rsid w:val="00BD5A1E"/>
    <w:rsid w:val="00BD6286"/>
    <w:rsid w:val="00BE026C"/>
    <w:rsid w:val="00BE1174"/>
    <w:rsid w:val="00BE2CB3"/>
    <w:rsid w:val="00BE34D6"/>
    <w:rsid w:val="00BE598A"/>
    <w:rsid w:val="00BE67DD"/>
    <w:rsid w:val="00BF0397"/>
    <w:rsid w:val="00BF061A"/>
    <w:rsid w:val="00BF070F"/>
    <w:rsid w:val="00BF0FC4"/>
    <w:rsid w:val="00BF181C"/>
    <w:rsid w:val="00BF1DDA"/>
    <w:rsid w:val="00BF29CA"/>
    <w:rsid w:val="00BF31CF"/>
    <w:rsid w:val="00BF54AA"/>
    <w:rsid w:val="00BF7F18"/>
    <w:rsid w:val="00C0100B"/>
    <w:rsid w:val="00C040B4"/>
    <w:rsid w:val="00C04458"/>
    <w:rsid w:val="00C05404"/>
    <w:rsid w:val="00C0670C"/>
    <w:rsid w:val="00C107AC"/>
    <w:rsid w:val="00C11334"/>
    <w:rsid w:val="00C12C32"/>
    <w:rsid w:val="00C12F58"/>
    <w:rsid w:val="00C13CD3"/>
    <w:rsid w:val="00C15592"/>
    <w:rsid w:val="00C16A17"/>
    <w:rsid w:val="00C216ED"/>
    <w:rsid w:val="00C21F7D"/>
    <w:rsid w:val="00C22436"/>
    <w:rsid w:val="00C24645"/>
    <w:rsid w:val="00C2480C"/>
    <w:rsid w:val="00C25204"/>
    <w:rsid w:val="00C25DF9"/>
    <w:rsid w:val="00C26241"/>
    <w:rsid w:val="00C26AB8"/>
    <w:rsid w:val="00C279FD"/>
    <w:rsid w:val="00C27D37"/>
    <w:rsid w:val="00C301A7"/>
    <w:rsid w:val="00C3145E"/>
    <w:rsid w:val="00C32AAA"/>
    <w:rsid w:val="00C33237"/>
    <w:rsid w:val="00C35404"/>
    <w:rsid w:val="00C3759C"/>
    <w:rsid w:val="00C40F2C"/>
    <w:rsid w:val="00C41056"/>
    <w:rsid w:val="00C4170E"/>
    <w:rsid w:val="00C41C78"/>
    <w:rsid w:val="00C41F1C"/>
    <w:rsid w:val="00C43631"/>
    <w:rsid w:val="00C44737"/>
    <w:rsid w:val="00C46219"/>
    <w:rsid w:val="00C469BB"/>
    <w:rsid w:val="00C50AB7"/>
    <w:rsid w:val="00C51B08"/>
    <w:rsid w:val="00C51D28"/>
    <w:rsid w:val="00C52554"/>
    <w:rsid w:val="00C527B2"/>
    <w:rsid w:val="00C53C26"/>
    <w:rsid w:val="00C53D80"/>
    <w:rsid w:val="00C547FF"/>
    <w:rsid w:val="00C5779B"/>
    <w:rsid w:val="00C60BF6"/>
    <w:rsid w:val="00C6201E"/>
    <w:rsid w:val="00C631F8"/>
    <w:rsid w:val="00C63ACF"/>
    <w:rsid w:val="00C63EC1"/>
    <w:rsid w:val="00C64866"/>
    <w:rsid w:val="00C652EB"/>
    <w:rsid w:val="00C653C9"/>
    <w:rsid w:val="00C66FD6"/>
    <w:rsid w:val="00C67BFC"/>
    <w:rsid w:val="00C72E34"/>
    <w:rsid w:val="00C7472C"/>
    <w:rsid w:val="00C748F8"/>
    <w:rsid w:val="00C74F0B"/>
    <w:rsid w:val="00C76A92"/>
    <w:rsid w:val="00C8002F"/>
    <w:rsid w:val="00C808FA"/>
    <w:rsid w:val="00C82348"/>
    <w:rsid w:val="00C82FEB"/>
    <w:rsid w:val="00C83F77"/>
    <w:rsid w:val="00C8457D"/>
    <w:rsid w:val="00C86756"/>
    <w:rsid w:val="00C86A8A"/>
    <w:rsid w:val="00C86BD9"/>
    <w:rsid w:val="00C87428"/>
    <w:rsid w:val="00C87E2B"/>
    <w:rsid w:val="00C93D1A"/>
    <w:rsid w:val="00C954B5"/>
    <w:rsid w:val="00C95771"/>
    <w:rsid w:val="00C96925"/>
    <w:rsid w:val="00C97347"/>
    <w:rsid w:val="00CA09B2"/>
    <w:rsid w:val="00CA1D78"/>
    <w:rsid w:val="00CA26AC"/>
    <w:rsid w:val="00CA3A92"/>
    <w:rsid w:val="00CB0923"/>
    <w:rsid w:val="00CB1B66"/>
    <w:rsid w:val="00CB23AA"/>
    <w:rsid w:val="00CB3296"/>
    <w:rsid w:val="00CB33E5"/>
    <w:rsid w:val="00CB69D8"/>
    <w:rsid w:val="00CB6F96"/>
    <w:rsid w:val="00CC43AE"/>
    <w:rsid w:val="00CC4D86"/>
    <w:rsid w:val="00CC5399"/>
    <w:rsid w:val="00CC6E8E"/>
    <w:rsid w:val="00CD0A48"/>
    <w:rsid w:val="00CD123D"/>
    <w:rsid w:val="00CD20DF"/>
    <w:rsid w:val="00CD3DBF"/>
    <w:rsid w:val="00CD4756"/>
    <w:rsid w:val="00CD621A"/>
    <w:rsid w:val="00CD6497"/>
    <w:rsid w:val="00CD661D"/>
    <w:rsid w:val="00CE0439"/>
    <w:rsid w:val="00CE0E28"/>
    <w:rsid w:val="00CE13FB"/>
    <w:rsid w:val="00CE3C67"/>
    <w:rsid w:val="00CE56FF"/>
    <w:rsid w:val="00CE660E"/>
    <w:rsid w:val="00CF0E28"/>
    <w:rsid w:val="00CF156D"/>
    <w:rsid w:val="00CF5C36"/>
    <w:rsid w:val="00CF6395"/>
    <w:rsid w:val="00D00144"/>
    <w:rsid w:val="00D03005"/>
    <w:rsid w:val="00D032E7"/>
    <w:rsid w:val="00D03C0C"/>
    <w:rsid w:val="00D04602"/>
    <w:rsid w:val="00D0569D"/>
    <w:rsid w:val="00D06270"/>
    <w:rsid w:val="00D06DED"/>
    <w:rsid w:val="00D07AAC"/>
    <w:rsid w:val="00D07F58"/>
    <w:rsid w:val="00D12737"/>
    <w:rsid w:val="00D12BF8"/>
    <w:rsid w:val="00D133F1"/>
    <w:rsid w:val="00D1649B"/>
    <w:rsid w:val="00D20A6E"/>
    <w:rsid w:val="00D224AB"/>
    <w:rsid w:val="00D23157"/>
    <w:rsid w:val="00D2574B"/>
    <w:rsid w:val="00D30A5A"/>
    <w:rsid w:val="00D32780"/>
    <w:rsid w:val="00D34BC1"/>
    <w:rsid w:val="00D35447"/>
    <w:rsid w:val="00D40BFF"/>
    <w:rsid w:val="00D40E10"/>
    <w:rsid w:val="00D44B85"/>
    <w:rsid w:val="00D45AB3"/>
    <w:rsid w:val="00D45F53"/>
    <w:rsid w:val="00D50802"/>
    <w:rsid w:val="00D50FA0"/>
    <w:rsid w:val="00D51636"/>
    <w:rsid w:val="00D521FF"/>
    <w:rsid w:val="00D53F9F"/>
    <w:rsid w:val="00D54008"/>
    <w:rsid w:val="00D54091"/>
    <w:rsid w:val="00D54B15"/>
    <w:rsid w:val="00D55501"/>
    <w:rsid w:val="00D56602"/>
    <w:rsid w:val="00D57E2C"/>
    <w:rsid w:val="00D602FD"/>
    <w:rsid w:val="00D61681"/>
    <w:rsid w:val="00D64337"/>
    <w:rsid w:val="00D66BE9"/>
    <w:rsid w:val="00D700B5"/>
    <w:rsid w:val="00D702CF"/>
    <w:rsid w:val="00D70942"/>
    <w:rsid w:val="00D7240F"/>
    <w:rsid w:val="00D73457"/>
    <w:rsid w:val="00D73C11"/>
    <w:rsid w:val="00D75937"/>
    <w:rsid w:val="00D767B1"/>
    <w:rsid w:val="00D76B28"/>
    <w:rsid w:val="00D76F9A"/>
    <w:rsid w:val="00D80E95"/>
    <w:rsid w:val="00D833AF"/>
    <w:rsid w:val="00D83B19"/>
    <w:rsid w:val="00D86229"/>
    <w:rsid w:val="00D9009A"/>
    <w:rsid w:val="00D91F83"/>
    <w:rsid w:val="00D93DD0"/>
    <w:rsid w:val="00D94A2A"/>
    <w:rsid w:val="00D94B08"/>
    <w:rsid w:val="00D95137"/>
    <w:rsid w:val="00D97C79"/>
    <w:rsid w:val="00DA1F73"/>
    <w:rsid w:val="00DA1FA2"/>
    <w:rsid w:val="00DA20E1"/>
    <w:rsid w:val="00DA49E5"/>
    <w:rsid w:val="00DA4DB9"/>
    <w:rsid w:val="00DA52D0"/>
    <w:rsid w:val="00DA5376"/>
    <w:rsid w:val="00DA7F9B"/>
    <w:rsid w:val="00DB016C"/>
    <w:rsid w:val="00DB1373"/>
    <w:rsid w:val="00DB14C6"/>
    <w:rsid w:val="00DB1CF5"/>
    <w:rsid w:val="00DB1D5F"/>
    <w:rsid w:val="00DB4EB8"/>
    <w:rsid w:val="00DB507C"/>
    <w:rsid w:val="00DB5830"/>
    <w:rsid w:val="00DB64B8"/>
    <w:rsid w:val="00DB67E3"/>
    <w:rsid w:val="00DB7D87"/>
    <w:rsid w:val="00DC1B39"/>
    <w:rsid w:val="00DC2887"/>
    <w:rsid w:val="00DC3E58"/>
    <w:rsid w:val="00DC43F4"/>
    <w:rsid w:val="00DC4FD5"/>
    <w:rsid w:val="00DC577D"/>
    <w:rsid w:val="00DC5A5F"/>
    <w:rsid w:val="00DC677B"/>
    <w:rsid w:val="00DC7998"/>
    <w:rsid w:val="00DD325F"/>
    <w:rsid w:val="00DD3521"/>
    <w:rsid w:val="00DD42E6"/>
    <w:rsid w:val="00DD5F87"/>
    <w:rsid w:val="00DD6BD2"/>
    <w:rsid w:val="00DD6E72"/>
    <w:rsid w:val="00DD74A3"/>
    <w:rsid w:val="00DD7E09"/>
    <w:rsid w:val="00DE1082"/>
    <w:rsid w:val="00DE1677"/>
    <w:rsid w:val="00DE2835"/>
    <w:rsid w:val="00DE3F37"/>
    <w:rsid w:val="00DE56A7"/>
    <w:rsid w:val="00DE6307"/>
    <w:rsid w:val="00DF0365"/>
    <w:rsid w:val="00DF04E8"/>
    <w:rsid w:val="00DF2FB7"/>
    <w:rsid w:val="00DF393C"/>
    <w:rsid w:val="00DF44E9"/>
    <w:rsid w:val="00DF4594"/>
    <w:rsid w:val="00DF51B5"/>
    <w:rsid w:val="00DF56E9"/>
    <w:rsid w:val="00E006F3"/>
    <w:rsid w:val="00E03481"/>
    <w:rsid w:val="00E04101"/>
    <w:rsid w:val="00E04C11"/>
    <w:rsid w:val="00E04DD2"/>
    <w:rsid w:val="00E04EF6"/>
    <w:rsid w:val="00E0560D"/>
    <w:rsid w:val="00E10A58"/>
    <w:rsid w:val="00E11067"/>
    <w:rsid w:val="00E12237"/>
    <w:rsid w:val="00E12EC3"/>
    <w:rsid w:val="00E13538"/>
    <w:rsid w:val="00E16543"/>
    <w:rsid w:val="00E1792D"/>
    <w:rsid w:val="00E17DAB"/>
    <w:rsid w:val="00E2028D"/>
    <w:rsid w:val="00E225F1"/>
    <w:rsid w:val="00E230EF"/>
    <w:rsid w:val="00E24AA5"/>
    <w:rsid w:val="00E261ED"/>
    <w:rsid w:val="00E26C59"/>
    <w:rsid w:val="00E273C3"/>
    <w:rsid w:val="00E30F24"/>
    <w:rsid w:val="00E336EF"/>
    <w:rsid w:val="00E33BE5"/>
    <w:rsid w:val="00E34DA7"/>
    <w:rsid w:val="00E35067"/>
    <w:rsid w:val="00E36FA4"/>
    <w:rsid w:val="00E402F8"/>
    <w:rsid w:val="00E42025"/>
    <w:rsid w:val="00E42344"/>
    <w:rsid w:val="00E423E2"/>
    <w:rsid w:val="00E4255B"/>
    <w:rsid w:val="00E43570"/>
    <w:rsid w:val="00E43C1D"/>
    <w:rsid w:val="00E44DE6"/>
    <w:rsid w:val="00E450BE"/>
    <w:rsid w:val="00E45191"/>
    <w:rsid w:val="00E45290"/>
    <w:rsid w:val="00E45B7A"/>
    <w:rsid w:val="00E45F4B"/>
    <w:rsid w:val="00E47879"/>
    <w:rsid w:val="00E50ADF"/>
    <w:rsid w:val="00E51354"/>
    <w:rsid w:val="00E5212C"/>
    <w:rsid w:val="00E5239F"/>
    <w:rsid w:val="00E5293D"/>
    <w:rsid w:val="00E53A81"/>
    <w:rsid w:val="00E53B30"/>
    <w:rsid w:val="00E5401F"/>
    <w:rsid w:val="00E5532D"/>
    <w:rsid w:val="00E5743F"/>
    <w:rsid w:val="00E60552"/>
    <w:rsid w:val="00E61FB6"/>
    <w:rsid w:val="00E620FD"/>
    <w:rsid w:val="00E62324"/>
    <w:rsid w:val="00E6340F"/>
    <w:rsid w:val="00E643C0"/>
    <w:rsid w:val="00E651CF"/>
    <w:rsid w:val="00E663DC"/>
    <w:rsid w:val="00E721B2"/>
    <w:rsid w:val="00E72E53"/>
    <w:rsid w:val="00E74952"/>
    <w:rsid w:val="00E7535C"/>
    <w:rsid w:val="00E75CF8"/>
    <w:rsid w:val="00E76146"/>
    <w:rsid w:val="00E76739"/>
    <w:rsid w:val="00E802E2"/>
    <w:rsid w:val="00E81465"/>
    <w:rsid w:val="00E8292B"/>
    <w:rsid w:val="00E83FA3"/>
    <w:rsid w:val="00E84B61"/>
    <w:rsid w:val="00E85D90"/>
    <w:rsid w:val="00E872F4"/>
    <w:rsid w:val="00E87442"/>
    <w:rsid w:val="00E87FD4"/>
    <w:rsid w:val="00E91EC3"/>
    <w:rsid w:val="00E93E0D"/>
    <w:rsid w:val="00E95490"/>
    <w:rsid w:val="00E96977"/>
    <w:rsid w:val="00EA0D37"/>
    <w:rsid w:val="00EA22F2"/>
    <w:rsid w:val="00EA2E91"/>
    <w:rsid w:val="00EA422C"/>
    <w:rsid w:val="00EA462E"/>
    <w:rsid w:val="00EA569A"/>
    <w:rsid w:val="00EA5DEF"/>
    <w:rsid w:val="00EA747A"/>
    <w:rsid w:val="00EB1D00"/>
    <w:rsid w:val="00EB2F51"/>
    <w:rsid w:val="00EB35FD"/>
    <w:rsid w:val="00EB3E13"/>
    <w:rsid w:val="00EB4BA2"/>
    <w:rsid w:val="00EB5972"/>
    <w:rsid w:val="00EB6125"/>
    <w:rsid w:val="00EB7D60"/>
    <w:rsid w:val="00EC0180"/>
    <w:rsid w:val="00EC0496"/>
    <w:rsid w:val="00EC0851"/>
    <w:rsid w:val="00EC0D30"/>
    <w:rsid w:val="00EC19A3"/>
    <w:rsid w:val="00EC4FB6"/>
    <w:rsid w:val="00EC56C2"/>
    <w:rsid w:val="00EC5E58"/>
    <w:rsid w:val="00EC7FA0"/>
    <w:rsid w:val="00ED009E"/>
    <w:rsid w:val="00ED056B"/>
    <w:rsid w:val="00ED0B16"/>
    <w:rsid w:val="00ED1537"/>
    <w:rsid w:val="00ED16D9"/>
    <w:rsid w:val="00ED2145"/>
    <w:rsid w:val="00ED34F6"/>
    <w:rsid w:val="00ED49A9"/>
    <w:rsid w:val="00ED4DB8"/>
    <w:rsid w:val="00ED5770"/>
    <w:rsid w:val="00ED65BF"/>
    <w:rsid w:val="00ED697A"/>
    <w:rsid w:val="00ED7142"/>
    <w:rsid w:val="00ED75D9"/>
    <w:rsid w:val="00EE0ECC"/>
    <w:rsid w:val="00EE18C2"/>
    <w:rsid w:val="00EE23BE"/>
    <w:rsid w:val="00EE2C09"/>
    <w:rsid w:val="00EE38FD"/>
    <w:rsid w:val="00EE3B8B"/>
    <w:rsid w:val="00EE42CA"/>
    <w:rsid w:val="00EE505E"/>
    <w:rsid w:val="00EE6845"/>
    <w:rsid w:val="00EE77FE"/>
    <w:rsid w:val="00EF0E61"/>
    <w:rsid w:val="00EF0E99"/>
    <w:rsid w:val="00EF18B0"/>
    <w:rsid w:val="00EF644D"/>
    <w:rsid w:val="00EF68B4"/>
    <w:rsid w:val="00EF73ED"/>
    <w:rsid w:val="00F00B1D"/>
    <w:rsid w:val="00F00CDB"/>
    <w:rsid w:val="00F031E7"/>
    <w:rsid w:val="00F07C72"/>
    <w:rsid w:val="00F100EB"/>
    <w:rsid w:val="00F112DD"/>
    <w:rsid w:val="00F122E6"/>
    <w:rsid w:val="00F13B54"/>
    <w:rsid w:val="00F14765"/>
    <w:rsid w:val="00F15317"/>
    <w:rsid w:val="00F22EA5"/>
    <w:rsid w:val="00F24055"/>
    <w:rsid w:val="00F24709"/>
    <w:rsid w:val="00F24DE0"/>
    <w:rsid w:val="00F24F98"/>
    <w:rsid w:val="00F265C8"/>
    <w:rsid w:val="00F27EE5"/>
    <w:rsid w:val="00F31368"/>
    <w:rsid w:val="00F32029"/>
    <w:rsid w:val="00F33763"/>
    <w:rsid w:val="00F3636D"/>
    <w:rsid w:val="00F37EC9"/>
    <w:rsid w:val="00F37FD1"/>
    <w:rsid w:val="00F40DD1"/>
    <w:rsid w:val="00F4100B"/>
    <w:rsid w:val="00F413C9"/>
    <w:rsid w:val="00F417D1"/>
    <w:rsid w:val="00F43933"/>
    <w:rsid w:val="00F43BD1"/>
    <w:rsid w:val="00F44015"/>
    <w:rsid w:val="00F454C8"/>
    <w:rsid w:val="00F4593D"/>
    <w:rsid w:val="00F47958"/>
    <w:rsid w:val="00F47C58"/>
    <w:rsid w:val="00F47ECD"/>
    <w:rsid w:val="00F51719"/>
    <w:rsid w:val="00F52E91"/>
    <w:rsid w:val="00F53513"/>
    <w:rsid w:val="00F535B9"/>
    <w:rsid w:val="00F54F39"/>
    <w:rsid w:val="00F56728"/>
    <w:rsid w:val="00F568A3"/>
    <w:rsid w:val="00F5748D"/>
    <w:rsid w:val="00F60A1F"/>
    <w:rsid w:val="00F61E9A"/>
    <w:rsid w:val="00F62804"/>
    <w:rsid w:val="00F64A9A"/>
    <w:rsid w:val="00F670AB"/>
    <w:rsid w:val="00F67761"/>
    <w:rsid w:val="00F701D9"/>
    <w:rsid w:val="00F711CC"/>
    <w:rsid w:val="00F73315"/>
    <w:rsid w:val="00F74DBF"/>
    <w:rsid w:val="00F75166"/>
    <w:rsid w:val="00F75628"/>
    <w:rsid w:val="00F75C2C"/>
    <w:rsid w:val="00F76053"/>
    <w:rsid w:val="00F76389"/>
    <w:rsid w:val="00F76D07"/>
    <w:rsid w:val="00F774E7"/>
    <w:rsid w:val="00F775FA"/>
    <w:rsid w:val="00F81606"/>
    <w:rsid w:val="00F81F3E"/>
    <w:rsid w:val="00F83313"/>
    <w:rsid w:val="00F83EDF"/>
    <w:rsid w:val="00F84E3A"/>
    <w:rsid w:val="00F864ED"/>
    <w:rsid w:val="00F8753C"/>
    <w:rsid w:val="00F919F4"/>
    <w:rsid w:val="00F929AE"/>
    <w:rsid w:val="00F92A3D"/>
    <w:rsid w:val="00F932BC"/>
    <w:rsid w:val="00F94FFE"/>
    <w:rsid w:val="00F96BC0"/>
    <w:rsid w:val="00F978C0"/>
    <w:rsid w:val="00FA067A"/>
    <w:rsid w:val="00FA0D15"/>
    <w:rsid w:val="00FA0E72"/>
    <w:rsid w:val="00FA11A1"/>
    <w:rsid w:val="00FA1C29"/>
    <w:rsid w:val="00FA3163"/>
    <w:rsid w:val="00FA43EF"/>
    <w:rsid w:val="00FA447C"/>
    <w:rsid w:val="00FA4FC0"/>
    <w:rsid w:val="00FA51A6"/>
    <w:rsid w:val="00FA5B10"/>
    <w:rsid w:val="00FA691C"/>
    <w:rsid w:val="00FA77FA"/>
    <w:rsid w:val="00FA78CE"/>
    <w:rsid w:val="00FB06CA"/>
    <w:rsid w:val="00FB16B0"/>
    <w:rsid w:val="00FB22BD"/>
    <w:rsid w:val="00FB3468"/>
    <w:rsid w:val="00FB40B5"/>
    <w:rsid w:val="00FB58B7"/>
    <w:rsid w:val="00FB6020"/>
    <w:rsid w:val="00FB6459"/>
    <w:rsid w:val="00FB6771"/>
    <w:rsid w:val="00FC054E"/>
    <w:rsid w:val="00FC079A"/>
    <w:rsid w:val="00FC166E"/>
    <w:rsid w:val="00FC18D1"/>
    <w:rsid w:val="00FC19E7"/>
    <w:rsid w:val="00FC25A5"/>
    <w:rsid w:val="00FC340A"/>
    <w:rsid w:val="00FC44BB"/>
    <w:rsid w:val="00FC48D7"/>
    <w:rsid w:val="00FC631A"/>
    <w:rsid w:val="00FD0733"/>
    <w:rsid w:val="00FD3009"/>
    <w:rsid w:val="00FD3AEA"/>
    <w:rsid w:val="00FD53E8"/>
    <w:rsid w:val="00FD6F31"/>
    <w:rsid w:val="00FD728A"/>
    <w:rsid w:val="00FD7530"/>
    <w:rsid w:val="00FE4E86"/>
    <w:rsid w:val="00FE5427"/>
    <w:rsid w:val="00FE6674"/>
    <w:rsid w:val="00FE70A2"/>
    <w:rsid w:val="00FE75C5"/>
    <w:rsid w:val="00FE7D8C"/>
    <w:rsid w:val="00FF0F6D"/>
    <w:rsid w:val="00FF24A6"/>
    <w:rsid w:val="00FF271B"/>
    <w:rsid w:val="00FF3D86"/>
    <w:rsid w:val="00FF5DCF"/>
    <w:rsid w:val="00FF69E6"/>
    <w:rsid w:val="24DD4483"/>
    <w:rsid w:val="5491C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92ED61"/>
  <w15:docId w15:val="{B3173B12-6832-491E-B584-3627E27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DC3"/>
    <w:pPr>
      <w:widowControl w:val="0"/>
    </w:pPr>
    <w:rPr>
      <w:sz w:val="28"/>
      <w:szCs w:val="28"/>
    </w:rPr>
  </w:style>
  <w:style w:type="paragraph" w:styleId="1">
    <w:name w:val="heading 1"/>
    <w:basedOn w:val="a"/>
    <w:link w:val="10"/>
    <w:uiPriority w:val="9"/>
    <w:qFormat/>
    <w:rsid w:val="0059149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920BF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B8456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C166E"/>
    <w:pPr>
      <w:tabs>
        <w:tab w:val="center" w:pos="4153"/>
        <w:tab w:val="right" w:pos="8306"/>
      </w:tabs>
      <w:snapToGrid w:val="0"/>
    </w:pPr>
    <w:rPr>
      <w:kern w:val="0"/>
      <w:sz w:val="20"/>
      <w:szCs w:val="20"/>
    </w:rPr>
  </w:style>
  <w:style w:type="character" w:customStyle="1" w:styleId="a4">
    <w:name w:val="頁首 字元"/>
    <w:basedOn w:val="a0"/>
    <w:link w:val="a3"/>
    <w:uiPriority w:val="99"/>
    <w:semiHidden/>
    <w:rsid w:val="00FC166E"/>
    <w:rPr>
      <w:sz w:val="20"/>
      <w:szCs w:val="20"/>
    </w:rPr>
  </w:style>
  <w:style w:type="paragraph" w:styleId="a5">
    <w:name w:val="footer"/>
    <w:basedOn w:val="a"/>
    <w:link w:val="a6"/>
    <w:uiPriority w:val="99"/>
    <w:semiHidden/>
    <w:rsid w:val="00FC166E"/>
    <w:pPr>
      <w:tabs>
        <w:tab w:val="center" w:pos="4153"/>
        <w:tab w:val="right" w:pos="8306"/>
      </w:tabs>
      <w:snapToGrid w:val="0"/>
    </w:pPr>
    <w:rPr>
      <w:kern w:val="0"/>
      <w:sz w:val="20"/>
      <w:szCs w:val="20"/>
    </w:rPr>
  </w:style>
  <w:style w:type="character" w:customStyle="1" w:styleId="a6">
    <w:name w:val="頁尾 字元"/>
    <w:basedOn w:val="a0"/>
    <w:link w:val="a5"/>
    <w:uiPriority w:val="99"/>
    <w:semiHidden/>
    <w:rsid w:val="00FC166E"/>
    <w:rPr>
      <w:sz w:val="20"/>
      <w:szCs w:val="20"/>
    </w:rPr>
  </w:style>
  <w:style w:type="paragraph" w:styleId="a7">
    <w:name w:val="List Paragraph"/>
    <w:basedOn w:val="a"/>
    <w:uiPriority w:val="34"/>
    <w:qFormat/>
    <w:rsid w:val="00FC166E"/>
    <w:pPr>
      <w:ind w:leftChars="200" w:left="480"/>
    </w:pPr>
  </w:style>
  <w:style w:type="character" w:customStyle="1" w:styleId="7oe">
    <w:name w:val="_7oe"/>
    <w:basedOn w:val="a0"/>
    <w:uiPriority w:val="99"/>
    <w:rsid w:val="00FC166E"/>
  </w:style>
  <w:style w:type="paragraph" w:styleId="a8">
    <w:name w:val="Balloon Text"/>
    <w:basedOn w:val="a"/>
    <w:link w:val="a9"/>
    <w:uiPriority w:val="99"/>
    <w:semiHidden/>
    <w:rsid w:val="00FC166E"/>
    <w:rPr>
      <w:rFonts w:ascii="Cambria" w:eastAsia="新細明體" w:hAnsi="Cambria" w:cs="Cambria"/>
      <w:kern w:val="0"/>
      <w:sz w:val="18"/>
      <w:szCs w:val="18"/>
    </w:rPr>
  </w:style>
  <w:style w:type="character" w:customStyle="1" w:styleId="a9">
    <w:name w:val="註解方塊文字 字元"/>
    <w:basedOn w:val="a0"/>
    <w:link w:val="a8"/>
    <w:uiPriority w:val="99"/>
    <w:semiHidden/>
    <w:rsid w:val="00FC166E"/>
    <w:rPr>
      <w:rFonts w:ascii="Cambria" w:eastAsia="新細明體" w:hAnsi="Cambria" w:cs="Cambria"/>
      <w:sz w:val="18"/>
      <w:szCs w:val="18"/>
    </w:rPr>
  </w:style>
  <w:style w:type="paragraph" w:styleId="Web">
    <w:name w:val="Normal (Web)"/>
    <w:basedOn w:val="a"/>
    <w:uiPriority w:val="99"/>
    <w:rsid w:val="00DD42E6"/>
    <w:pPr>
      <w:widowControl/>
      <w:spacing w:before="100" w:beforeAutospacing="1" w:after="100" w:afterAutospacing="1"/>
    </w:pPr>
    <w:rPr>
      <w:rFonts w:ascii="新細明體" w:eastAsia="新細明體" w:hAnsi="新細明體" w:cs="新細明體"/>
      <w:kern w:val="0"/>
      <w:sz w:val="24"/>
      <w:szCs w:val="24"/>
    </w:rPr>
  </w:style>
  <w:style w:type="character" w:styleId="aa">
    <w:name w:val="Hyperlink"/>
    <w:basedOn w:val="a0"/>
    <w:uiPriority w:val="99"/>
    <w:rsid w:val="00E5401F"/>
    <w:rPr>
      <w:color w:val="0000FF"/>
      <w:u w:val="single"/>
    </w:rPr>
  </w:style>
  <w:style w:type="paragraph" w:styleId="ab">
    <w:name w:val="Plain Text"/>
    <w:basedOn w:val="a"/>
    <w:link w:val="ac"/>
    <w:uiPriority w:val="99"/>
    <w:semiHidden/>
    <w:rsid w:val="002A4E48"/>
    <w:pPr>
      <w:widowControl/>
      <w:spacing w:before="100" w:beforeAutospacing="1" w:after="100" w:afterAutospacing="1"/>
    </w:pPr>
    <w:rPr>
      <w:rFonts w:ascii="新細明體" w:eastAsia="新細明體" w:hAnsi="新細明體" w:cs="新細明體"/>
      <w:kern w:val="0"/>
      <w:sz w:val="24"/>
      <w:szCs w:val="24"/>
    </w:rPr>
  </w:style>
  <w:style w:type="character" w:customStyle="1" w:styleId="ac">
    <w:name w:val="純文字 字元"/>
    <w:basedOn w:val="a0"/>
    <w:link w:val="ab"/>
    <w:uiPriority w:val="99"/>
    <w:semiHidden/>
    <w:rsid w:val="002A4E48"/>
    <w:rPr>
      <w:rFonts w:ascii="新細明體" w:eastAsia="新細明體" w:hAnsi="新細明體" w:cs="新細明體"/>
      <w:kern w:val="0"/>
      <w:sz w:val="24"/>
      <w:szCs w:val="24"/>
    </w:rPr>
  </w:style>
  <w:style w:type="character" w:customStyle="1" w:styleId="7oe0">
    <w:name w:val="7oe"/>
    <w:basedOn w:val="a0"/>
    <w:uiPriority w:val="99"/>
    <w:rsid w:val="00925D13"/>
  </w:style>
  <w:style w:type="character" w:customStyle="1" w:styleId="textexposedshow">
    <w:name w:val="text_exposed_show"/>
    <w:uiPriority w:val="99"/>
    <w:rsid w:val="008868E9"/>
  </w:style>
  <w:style w:type="table" w:styleId="ad">
    <w:name w:val="Table Grid"/>
    <w:basedOn w:val="a1"/>
    <w:uiPriority w:val="99"/>
    <w:rsid w:val="00CA1D7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基本段落]"/>
    <w:basedOn w:val="a"/>
    <w:uiPriority w:val="99"/>
    <w:rsid w:val="003C3B4B"/>
    <w:pPr>
      <w:widowControl/>
      <w:autoSpaceDE w:val="0"/>
      <w:autoSpaceDN w:val="0"/>
      <w:adjustRightInd w:val="0"/>
      <w:spacing w:line="288" w:lineRule="auto"/>
      <w:jc w:val="both"/>
      <w:textAlignment w:val="center"/>
    </w:pPr>
    <w:rPr>
      <w:rFonts w:ascii="AdobeMingStd-Light" w:eastAsia="Times New Roman" w:hAnsi="Cambria" w:cs="AdobeMingStd-Light"/>
      <w:color w:val="000000"/>
      <w:kern w:val="0"/>
      <w:sz w:val="24"/>
      <w:szCs w:val="24"/>
      <w:lang w:val="zh-TW"/>
    </w:rPr>
  </w:style>
  <w:style w:type="character" w:customStyle="1" w:styleId="11">
    <w:name w:val="字元樣式1"/>
    <w:uiPriority w:val="99"/>
    <w:rsid w:val="003C3B4B"/>
    <w:rPr>
      <w:rFonts w:ascii="DFLiHei-Md-WIN-BF" w:eastAsia="Times New Roman" w:cs="DFLiHei-Md-WIN-BF"/>
      <w:color w:val="000000"/>
      <w:spacing w:val="0"/>
      <w:sz w:val="22"/>
      <w:szCs w:val="22"/>
    </w:rPr>
  </w:style>
  <w:style w:type="paragraph" w:styleId="af">
    <w:name w:val="No Spacing"/>
    <w:uiPriority w:val="1"/>
    <w:qFormat/>
    <w:rsid w:val="008B0E31"/>
    <w:rPr>
      <w:kern w:val="0"/>
      <w:szCs w:val="24"/>
    </w:rPr>
  </w:style>
  <w:style w:type="character" w:styleId="af0">
    <w:name w:val="Strong"/>
    <w:basedOn w:val="a0"/>
    <w:uiPriority w:val="99"/>
    <w:qFormat/>
    <w:rsid w:val="00231EFF"/>
    <w:rPr>
      <w:b/>
      <w:bCs/>
    </w:rPr>
  </w:style>
  <w:style w:type="table" w:customStyle="1" w:styleId="12">
    <w:name w:val="表格格線1"/>
    <w:uiPriority w:val="99"/>
    <w:rsid w:val="000061DD"/>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D95137"/>
    <w:pPr>
      <w:suppressAutoHyphens/>
      <w:spacing w:after="120"/>
    </w:pPr>
    <w:rPr>
      <w:rFonts w:eastAsia="新細明體"/>
      <w:kern w:val="0"/>
      <w:sz w:val="24"/>
      <w:szCs w:val="24"/>
      <w:lang w:val="zh-HK" w:eastAsia="hi-IN" w:bidi="hi-IN"/>
    </w:rPr>
  </w:style>
  <w:style w:type="character" w:customStyle="1" w:styleId="af2">
    <w:name w:val="本文 字元"/>
    <w:basedOn w:val="a0"/>
    <w:link w:val="af1"/>
    <w:uiPriority w:val="99"/>
    <w:rsid w:val="00D95137"/>
    <w:rPr>
      <w:rFonts w:eastAsia="新細明體"/>
      <w:sz w:val="24"/>
      <w:szCs w:val="24"/>
      <w:lang w:val="zh-HK" w:eastAsia="hi-IN" w:bidi="hi-IN"/>
    </w:rPr>
  </w:style>
  <w:style w:type="paragraph" w:customStyle="1" w:styleId="1-21">
    <w:name w:val="暗色格線 1 - 輔色 21"/>
    <w:basedOn w:val="a"/>
    <w:uiPriority w:val="99"/>
    <w:rsid w:val="000E078C"/>
    <w:pPr>
      <w:ind w:leftChars="200" w:left="480"/>
    </w:pPr>
    <w:rPr>
      <w:rFonts w:ascii="Calibri" w:eastAsia="MS Mincho" w:hAnsi="Calibri" w:cs="Calibri"/>
      <w:sz w:val="24"/>
      <w:szCs w:val="24"/>
    </w:rPr>
  </w:style>
  <w:style w:type="character" w:customStyle="1" w:styleId="10">
    <w:name w:val="標題 1 字元"/>
    <w:basedOn w:val="a0"/>
    <w:link w:val="1"/>
    <w:uiPriority w:val="9"/>
    <w:rsid w:val="0059149F"/>
    <w:rPr>
      <w:rFonts w:ascii="新細明體" w:eastAsia="新細明體" w:hAnsi="新細明體" w:cs="新細明體"/>
      <w:b/>
      <w:bCs/>
      <w:kern w:val="36"/>
      <w:sz w:val="48"/>
      <w:szCs w:val="48"/>
    </w:rPr>
  </w:style>
  <w:style w:type="paragraph" w:customStyle="1" w:styleId="xmsonormal">
    <w:name w:val="x_msonormal"/>
    <w:basedOn w:val="a"/>
    <w:rsid w:val="0059149F"/>
    <w:pPr>
      <w:widowControl/>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0"/>
    <w:link w:val="3"/>
    <w:uiPriority w:val="9"/>
    <w:semiHidden/>
    <w:rsid w:val="00B8456D"/>
    <w:rPr>
      <w:rFonts w:asciiTheme="majorHAnsi" w:eastAsiaTheme="majorEastAsia" w:hAnsiTheme="majorHAnsi" w:cstheme="majorBidi"/>
      <w:b/>
      <w:bCs/>
      <w:sz w:val="36"/>
      <w:szCs w:val="36"/>
    </w:rPr>
  </w:style>
  <w:style w:type="character" w:customStyle="1" w:styleId="20">
    <w:name w:val="標題 2 字元"/>
    <w:basedOn w:val="a0"/>
    <w:link w:val="2"/>
    <w:uiPriority w:val="9"/>
    <w:semiHidden/>
    <w:rsid w:val="00920BF6"/>
    <w:rPr>
      <w:rFonts w:asciiTheme="majorHAnsi" w:eastAsiaTheme="majorEastAsia" w:hAnsiTheme="majorHAnsi" w:cstheme="majorBidi"/>
      <w:b/>
      <w:bCs/>
      <w:sz w:val="48"/>
      <w:szCs w:val="48"/>
    </w:rPr>
  </w:style>
  <w:style w:type="character" w:styleId="af3">
    <w:name w:val="annotation reference"/>
    <w:basedOn w:val="a0"/>
    <w:uiPriority w:val="99"/>
    <w:semiHidden/>
    <w:unhideWhenUsed/>
    <w:rsid w:val="002449C4"/>
    <w:rPr>
      <w:sz w:val="18"/>
      <w:szCs w:val="18"/>
    </w:rPr>
  </w:style>
  <w:style w:type="paragraph" w:styleId="af4">
    <w:name w:val="annotation text"/>
    <w:basedOn w:val="a"/>
    <w:link w:val="af5"/>
    <w:uiPriority w:val="99"/>
    <w:semiHidden/>
    <w:unhideWhenUsed/>
    <w:rsid w:val="002449C4"/>
  </w:style>
  <w:style w:type="character" w:customStyle="1" w:styleId="af5">
    <w:name w:val="註解文字 字元"/>
    <w:basedOn w:val="a0"/>
    <w:link w:val="af4"/>
    <w:uiPriority w:val="99"/>
    <w:semiHidden/>
    <w:rsid w:val="002449C4"/>
    <w:rPr>
      <w:sz w:val="28"/>
      <w:szCs w:val="28"/>
    </w:rPr>
  </w:style>
  <w:style w:type="paragraph" w:styleId="af6">
    <w:name w:val="annotation subject"/>
    <w:basedOn w:val="af4"/>
    <w:next w:val="af4"/>
    <w:link w:val="af7"/>
    <w:uiPriority w:val="99"/>
    <w:semiHidden/>
    <w:unhideWhenUsed/>
    <w:rsid w:val="002449C4"/>
    <w:rPr>
      <w:b/>
      <w:bCs/>
    </w:rPr>
  </w:style>
  <w:style w:type="character" w:customStyle="1" w:styleId="af7">
    <w:name w:val="註解主旨 字元"/>
    <w:basedOn w:val="af5"/>
    <w:link w:val="af6"/>
    <w:uiPriority w:val="99"/>
    <w:semiHidden/>
    <w:rsid w:val="002449C4"/>
    <w:rPr>
      <w:b/>
      <w:bCs/>
      <w:sz w:val="28"/>
      <w:szCs w:val="28"/>
    </w:rPr>
  </w:style>
  <w:style w:type="paragraph" w:styleId="af8">
    <w:name w:val="Date"/>
    <w:basedOn w:val="a"/>
    <w:next w:val="a"/>
    <w:link w:val="af9"/>
    <w:uiPriority w:val="99"/>
    <w:semiHidden/>
    <w:unhideWhenUsed/>
    <w:rsid w:val="00F83EDF"/>
    <w:pPr>
      <w:jc w:val="right"/>
    </w:pPr>
  </w:style>
  <w:style w:type="character" w:customStyle="1" w:styleId="af9">
    <w:name w:val="日期 字元"/>
    <w:basedOn w:val="a0"/>
    <w:link w:val="af8"/>
    <w:uiPriority w:val="99"/>
    <w:semiHidden/>
    <w:rsid w:val="00F83ED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7361">
      <w:bodyDiv w:val="1"/>
      <w:marLeft w:val="0"/>
      <w:marRight w:val="0"/>
      <w:marTop w:val="0"/>
      <w:marBottom w:val="0"/>
      <w:divBdr>
        <w:top w:val="none" w:sz="0" w:space="0" w:color="auto"/>
        <w:left w:val="none" w:sz="0" w:space="0" w:color="auto"/>
        <w:bottom w:val="none" w:sz="0" w:space="0" w:color="auto"/>
        <w:right w:val="none" w:sz="0" w:space="0" w:color="auto"/>
      </w:divBdr>
    </w:div>
    <w:div w:id="299311788">
      <w:marLeft w:val="0"/>
      <w:marRight w:val="0"/>
      <w:marTop w:val="0"/>
      <w:marBottom w:val="0"/>
      <w:divBdr>
        <w:top w:val="none" w:sz="0" w:space="0" w:color="auto"/>
        <w:left w:val="none" w:sz="0" w:space="0" w:color="auto"/>
        <w:bottom w:val="none" w:sz="0" w:space="0" w:color="auto"/>
        <w:right w:val="none" w:sz="0" w:space="0" w:color="auto"/>
      </w:divBdr>
    </w:div>
    <w:div w:id="299311789">
      <w:marLeft w:val="0"/>
      <w:marRight w:val="0"/>
      <w:marTop w:val="0"/>
      <w:marBottom w:val="0"/>
      <w:divBdr>
        <w:top w:val="none" w:sz="0" w:space="0" w:color="auto"/>
        <w:left w:val="none" w:sz="0" w:space="0" w:color="auto"/>
        <w:bottom w:val="none" w:sz="0" w:space="0" w:color="auto"/>
        <w:right w:val="none" w:sz="0" w:space="0" w:color="auto"/>
      </w:divBdr>
    </w:div>
    <w:div w:id="299311790">
      <w:marLeft w:val="0"/>
      <w:marRight w:val="0"/>
      <w:marTop w:val="0"/>
      <w:marBottom w:val="0"/>
      <w:divBdr>
        <w:top w:val="none" w:sz="0" w:space="0" w:color="auto"/>
        <w:left w:val="none" w:sz="0" w:space="0" w:color="auto"/>
        <w:bottom w:val="none" w:sz="0" w:space="0" w:color="auto"/>
        <w:right w:val="none" w:sz="0" w:space="0" w:color="auto"/>
      </w:divBdr>
    </w:div>
    <w:div w:id="299311791">
      <w:marLeft w:val="0"/>
      <w:marRight w:val="0"/>
      <w:marTop w:val="0"/>
      <w:marBottom w:val="0"/>
      <w:divBdr>
        <w:top w:val="none" w:sz="0" w:space="0" w:color="auto"/>
        <w:left w:val="none" w:sz="0" w:space="0" w:color="auto"/>
        <w:bottom w:val="none" w:sz="0" w:space="0" w:color="auto"/>
        <w:right w:val="none" w:sz="0" w:space="0" w:color="auto"/>
      </w:divBdr>
    </w:div>
    <w:div w:id="299311792">
      <w:marLeft w:val="0"/>
      <w:marRight w:val="0"/>
      <w:marTop w:val="0"/>
      <w:marBottom w:val="0"/>
      <w:divBdr>
        <w:top w:val="none" w:sz="0" w:space="0" w:color="auto"/>
        <w:left w:val="none" w:sz="0" w:space="0" w:color="auto"/>
        <w:bottom w:val="none" w:sz="0" w:space="0" w:color="auto"/>
        <w:right w:val="none" w:sz="0" w:space="0" w:color="auto"/>
      </w:divBdr>
    </w:div>
    <w:div w:id="299311793">
      <w:marLeft w:val="0"/>
      <w:marRight w:val="0"/>
      <w:marTop w:val="0"/>
      <w:marBottom w:val="0"/>
      <w:divBdr>
        <w:top w:val="none" w:sz="0" w:space="0" w:color="auto"/>
        <w:left w:val="none" w:sz="0" w:space="0" w:color="auto"/>
        <w:bottom w:val="none" w:sz="0" w:space="0" w:color="auto"/>
        <w:right w:val="none" w:sz="0" w:space="0" w:color="auto"/>
      </w:divBdr>
    </w:div>
    <w:div w:id="299311794">
      <w:marLeft w:val="0"/>
      <w:marRight w:val="0"/>
      <w:marTop w:val="0"/>
      <w:marBottom w:val="0"/>
      <w:divBdr>
        <w:top w:val="none" w:sz="0" w:space="0" w:color="auto"/>
        <w:left w:val="none" w:sz="0" w:space="0" w:color="auto"/>
        <w:bottom w:val="none" w:sz="0" w:space="0" w:color="auto"/>
        <w:right w:val="none" w:sz="0" w:space="0" w:color="auto"/>
      </w:divBdr>
    </w:div>
    <w:div w:id="299311795">
      <w:marLeft w:val="0"/>
      <w:marRight w:val="0"/>
      <w:marTop w:val="0"/>
      <w:marBottom w:val="0"/>
      <w:divBdr>
        <w:top w:val="none" w:sz="0" w:space="0" w:color="auto"/>
        <w:left w:val="none" w:sz="0" w:space="0" w:color="auto"/>
        <w:bottom w:val="none" w:sz="0" w:space="0" w:color="auto"/>
        <w:right w:val="none" w:sz="0" w:space="0" w:color="auto"/>
      </w:divBdr>
    </w:div>
    <w:div w:id="299311796">
      <w:marLeft w:val="0"/>
      <w:marRight w:val="0"/>
      <w:marTop w:val="0"/>
      <w:marBottom w:val="0"/>
      <w:divBdr>
        <w:top w:val="none" w:sz="0" w:space="0" w:color="auto"/>
        <w:left w:val="none" w:sz="0" w:space="0" w:color="auto"/>
        <w:bottom w:val="none" w:sz="0" w:space="0" w:color="auto"/>
        <w:right w:val="none" w:sz="0" w:space="0" w:color="auto"/>
      </w:divBdr>
    </w:div>
    <w:div w:id="299311797">
      <w:marLeft w:val="0"/>
      <w:marRight w:val="0"/>
      <w:marTop w:val="0"/>
      <w:marBottom w:val="0"/>
      <w:divBdr>
        <w:top w:val="none" w:sz="0" w:space="0" w:color="auto"/>
        <w:left w:val="none" w:sz="0" w:space="0" w:color="auto"/>
        <w:bottom w:val="none" w:sz="0" w:space="0" w:color="auto"/>
        <w:right w:val="none" w:sz="0" w:space="0" w:color="auto"/>
      </w:divBdr>
    </w:div>
    <w:div w:id="299311798">
      <w:marLeft w:val="0"/>
      <w:marRight w:val="0"/>
      <w:marTop w:val="0"/>
      <w:marBottom w:val="0"/>
      <w:divBdr>
        <w:top w:val="none" w:sz="0" w:space="0" w:color="auto"/>
        <w:left w:val="none" w:sz="0" w:space="0" w:color="auto"/>
        <w:bottom w:val="none" w:sz="0" w:space="0" w:color="auto"/>
        <w:right w:val="none" w:sz="0" w:space="0" w:color="auto"/>
      </w:divBdr>
    </w:div>
    <w:div w:id="299311799">
      <w:marLeft w:val="0"/>
      <w:marRight w:val="0"/>
      <w:marTop w:val="0"/>
      <w:marBottom w:val="0"/>
      <w:divBdr>
        <w:top w:val="none" w:sz="0" w:space="0" w:color="auto"/>
        <w:left w:val="none" w:sz="0" w:space="0" w:color="auto"/>
        <w:bottom w:val="none" w:sz="0" w:space="0" w:color="auto"/>
        <w:right w:val="none" w:sz="0" w:space="0" w:color="auto"/>
      </w:divBdr>
    </w:div>
    <w:div w:id="299311800">
      <w:marLeft w:val="0"/>
      <w:marRight w:val="0"/>
      <w:marTop w:val="0"/>
      <w:marBottom w:val="0"/>
      <w:divBdr>
        <w:top w:val="none" w:sz="0" w:space="0" w:color="auto"/>
        <w:left w:val="none" w:sz="0" w:space="0" w:color="auto"/>
        <w:bottom w:val="none" w:sz="0" w:space="0" w:color="auto"/>
        <w:right w:val="none" w:sz="0" w:space="0" w:color="auto"/>
      </w:divBdr>
    </w:div>
    <w:div w:id="299311801">
      <w:marLeft w:val="0"/>
      <w:marRight w:val="0"/>
      <w:marTop w:val="0"/>
      <w:marBottom w:val="0"/>
      <w:divBdr>
        <w:top w:val="none" w:sz="0" w:space="0" w:color="auto"/>
        <w:left w:val="none" w:sz="0" w:space="0" w:color="auto"/>
        <w:bottom w:val="none" w:sz="0" w:space="0" w:color="auto"/>
        <w:right w:val="none" w:sz="0" w:space="0" w:color="auto"/>
      </w:divBdr>
    </w:div>
    <w:div w:id="299311802">
      <w:marLeft w:val="0"/>
      <w:marRight w:val="0"/>
      <w:marTop w:val="0"/>
      <w:marBottom w:val="0"/>
      <w:divBdr>
        <w:top w:val="none" w:sz="0" w:space="0" w:color="auto"/>
        <w:left w:val="none" w:sz="0" w:space="0" w:color="auto"/>
        <w:bottom w:val="none" w:sz="0" w:space="0" w:color="auto"/>
        <w:right w:val="none" w:sz="0" w:space="0" w:color="auto"/>
      </w:divBdr>
    </w:div>
    <w:div w:id="299311803">
      <w:marLeft w:val="0"/>
      <w:marRight w:val="0"/>
      <w:marTop w:val="0"/>
      <w:marBottom w:val="0"/>
      <w:divBdr>
        <w:top w:val="none" w:sz="0" w:space="0" w:color="auto"/>
        <w:left w:val="none" w:sz="0" w:space="0" w:color="auto"/>
        <w:bottom w:val="none" w:sz="0" w:space="0" w:color="auto"/>
        <w:right w:val="none" w:sz="0" w:space="0" w:color="auto"/>
      </w:divBdr>
    </w:div>
    <w:div w:id="299311804">
      <w:marLeft w:val="0"/>
      <w:marRight w:val="0"/>
      <w:marTop w:val="0"/>
      <w:marBottom w:val="0"/>
      <w:divBdr>
        <w:top w:val="none" w:sz="0" w:space="0" w:color="auto"/>
        <w:left w:val="none" w:sz="0" w:space="0" w:color="auto"/>
        <w:bottom w:val="none" w:sz="0" w:space="0" w:color="auto"/>
        <w:right w:val="none" w:sz="0" w:space="0" w:color="auto"/>
      </w:divBdr>
    </w:div>
    <w:div w:id="299311805">
      <w:marLeft w:val="0"/>
      <w:marRight w:val="0"/>
      <w:marTop w:val="0"/>
      <w:marBottom w:val="0"/>
      <w:divBdr>
        <w:top w:val="none" w:sz="0" w:space="0" w:color="auto"/>
        <w:left w:val="none" w:sz="0" w:space="0" w:color="auto"/>
        <w:bottom w:val="none" w:sz="0" w:space="0" w:color="auto"/>
        <w:right w:val="none" w:sz="0" w:space="0" w:color="auto"/>
      </w:divBdr>
    </w:div>
    <w:div w:id="299311806">
      <w:marLeft w:val="0"/>
      <w:marRight w:val="0"/>
      <w:marTop w:val="0"/>
      <w:marBottom w:val="0"/>
      <w:divBdr>
        <w:top w:val="none" w:sz="0" w:space="0" w:color="auto"/>
        <w:left w:val="none" w:sz="0" w:space="0" w:color="auto"/>
        <w:bottom w:val="none" w:sz="0" w:space="0" w:color="auto"/>
        <w:right w:val="none" w:sz="0" w:space="0" w:color="auto"/>
      </w:divBdr>
    </w:div>
    <w:div w:id="299311807">
      <w:marLeft w:val="0"/>
      <w:marRight w:val="0"/>
      <w:marTop w:val="0"/>
      <w:marBottom w:val="0"/>
      <w:divBdr>
        <w:top w:val="none" w:sz="0" w:space="0" w:color="auto"/>
        <w:left w:val="none" w:sz="0" w:space="0" w:color="auto"/>
        <w:bottom w:val="none" w:sz="0" w:space="0" w:color="auto"/>
        <w:right w:val="none" w:sz="0" w:space="0" w:color="auto"/>
      </w:divBdr>
    </w:div>
    <w:div w:id="299311808">
      <w:marLeft w:val="0"/>
      <w:marRight w:val="0"/>
      <w:marTop w:val="0"/>
      <w:marBottom w:val="0"/>
      <w:divBdr>
        <w:top w:val="none" w:sz="0" w:space="0" w:color="auto"/>
        <w:left w:val="none" w:sz="0" w:space="0" w:color="auto"/>
        <w:bottom w:val="none" w:sz="0" w:space="0" w:color="auto"/>
        <w:right w:val="none" w:sz="0" w:space="0" w:color="auto"/>
      </w:divBdr>
    </w:div>
    <w:div w:id="299311809">
      <w:marLeft w:val="0"/>
      <w:marRight w:val="0"/>
      <w:marTop w:val="0"/>
      <w:marBottom w:val="0"/>
      <w:divBdr>
        <w:top w:val="none" w:sz="0" w:space="0" w:color="auto"/>
        <w:left w:val="none" w:sz="0" w:space="0" w:color="auto"/>
        <w:bottom w:val="none" w:sz="0" w:space="0" w:color="auto"/>
        <w:right w:val="none" w:sz="0" w:space="0" w:color="auto"/>
      </w:divBdr>
    </w:div>
    <w:div w:id="299311810">
      <w:marLeft w:val="0"/>
      <w:marRight w:val="0"/>
      <w:marTop w:val="0"/>
      <w:marBottom w:val="0"/>
      <w:divBdr>
        <w:top w:val="none" w:sz="0" w:space="0" w:color="auto"/>
        <w:left w:val="none" w:sz="0" w:space="0" w:color="auto"/>
        <w:bottom w:val="none" w:sz="0" w:space="0" w:color="auto"/>
        <w:right w:val="none" w:sz="0" w:space="0" w:color="auto"/>
      </w:divBdr>
    </w:div>
    <w:div w:id="299311811">
      <w:marLeft w:val="0"/>
      <w:marRight w:val="0"/>
      <w:marTop w:val="0"/>
      <w:marBottom w:val="0"/>
      <w:divBdr>
        <w:top w:val="none" w:sz="0" w:space="0" w:color="auto"/>
        <w:left w:val="none" w:sz="0" w:space="0" w:color="auto"/>
        <w:bottom w:val="none" w:sz="0" w:space="0" w:color="auto"/>
        <w:right w:val="none" w:sz="0" w:space="0" w:color="auto"/>
      </w:divBdr>
    </w:div>
    <w:div w:id="299311812">
      <w:marLeft w:val="0"/>
      <w:marRight w:val="0"/>
      <w:marTop w:val="0"/>
      <w:marBottom w:val="0"/>
      <w:divBdr>
        <w:top w:val="none" w:sz="0" w:space="0" w:color="auto"/>
        <w:left w:val="none" w:sz="0" w:space="0" w:color="auto"/>
        <w:bottom w:val="none" w:sz="0" w:space="0" w:color="auto"/>
        <w:right w:val="none" w:sz="0" w:space="0" w:color="auto"/>
      </w:divBdr>
    </w:div>
    <w:div w:id="299311813">
      <w:marLeft w:val="0"/>
      <w:marRight w:val="0"/>
      <w:marTop w:val="0"/>
      <w:marBottom w:val="0"/>
      <w:divBdr>
        <w:top w:val="none" w:sz="0" w:space="0" w:color="auto"/>
        <w:left w:val="none" w:sz="0" w:space="0" w:color="auto"/>
        <w:bottom w:val="none" w:sz="0" w:space="0" w:color="auto"/>
        <w:right w:val="none" w:sz="0" w:space="0" w:color="auto"/>
      </w:divBdr>
    </w:div>
    <w:div w:id="299311814">
      <w:marLeft w:val="0"/>
      <w:marRight w:val="0"/>
      <w:marTop w:val="0"/>
      <w:marBottom w:val="0"/>
      <w:divBdr>
        <w:top w:val="none" w:sz="0" w:space="0" w:color="auto"/>
        <w:left w:val="none" w:sz="0" w:space="0" w:color="auto"/>
        <w:bottom w:val="none" w:sz="0" w:space="0" w:color="auto"/>
        <w:right w:val="none" w:sz="0" w:space="0" w:color="auto"/>
      </w:divBdr>
    </w:div>
    <w:div w:id="299311815">
      <w:marLeft w:val="0"/>
      <w:marRight w:val="0"/>
      <w:marTop w:val="0"/>
      <w:marBottom w:val="0"/>
      <w:divBdr>
        <w:top w:val="none" w:sz="0" w:space="0" w:color="auto"/>
        <w:left w:val="none" w:sz="0" w:space="0" w:color="auto"/>
        <w:bottom w:val="none" w:sz="0" w:space="0" w:color="auto"/>
        <w:right w:val="none" w:sz="0" w:space="0" w:color="auto"/>
      </w:divBdr>
    </w:div>
    <w:div w:id="299311816">
      <w:marLeft w:val="0"/>
      <w:marRight w:val="0"/>
      <w:marTop w:val="0"/>
      <w:marBottom w:val="0"/>
      <w:divBdr>
        <w:top w:val="none" w:sz="0" w:space="0" w:color="auto"/>
        <w:left w:val="none" w:sz="0" w:space="0" w:color="auto"/>
        <w:bottom w:val="none" w:sz="0" w:space="0" w:color="auto"/>
        <w:right w:val="none" w:sz="0" w:space="0" w:color="auto"/>
      </w:divBdr>
    </w:div>
    <w:div w:id="299311817">
      <w:marLeft w:val="0"/>
      <w:marRight w:val="0"/>
      <w:marTop w:val="0"/>
      <w:marBottom w:val="0"/>
      <w:divBdr>
        <w:top w:val="none" w:sz="0" w:space="0" w:color="auto"/>
        <w:left w:val="none" w:sz="0" w:space="0" w:color="auto"/>
        <w:bottom w:val="none" w:sz="0" w:space="0" w:color="auto"/>
        <w:right w:val="none" w:sz="0" w:space="0" w:color="auto"/>
      </w:divBdr>
    </w:div>
    <w:div w:id="299311818">
      <w:marLeft w:val="0"/>
      <w:marRight w:val="0"/>
      <w:marTop w:val="0"/>
      <w:marBottom w:val="0"/>
      <w:divBdr>
        <w:top w:val="none" w:sz="0" w:space="0" w:color="auto"/>
        <w:left w:val="none" w:sz="0" w:space="0" w:color="auto"/>
        <w:bottom w:val="none" w:sz="0" w:space="0" w:color="auto"/>
        <w:right w:val="none" w:sz="0" w:space="0" w:color="auto"/>
      </w:divBdr>
    </w:div>
    <w:div w:id="299311819">
      <w:marLeft w:val="0"/>
      <w:marRight w:val="0"/>
      <w:marTop w:val="0"/>
      <w:marBottom w:val="0"/>
      <w:divBdr>
        <w:top w:val="none" w:sz="0" w:space="0" w:color="auto"/>
        <w:left w:val="none" w:sz="0" w:space="0" w:color="auto"/>
        <w:bottom w:val="none" w:sz="0" w:space="0" w:color="auto"/>
        <w:right w:val="none" w:sz="0" w:space="0" w:color="auto"/>
      </w:divBdr>
    </w:div>
    <w:div w:id="299311820">
      <w:marLeft w:val="0"/>
      <w:marRight w:val="0"/>
      <w:marTop w:val="0"/>
      <w:marBottom w:val="0"/>
      <w:divBdr>
        <w:top w:val="none" w:sz="0" w:space="0" w:color="auto"/>
        <w:left w:val="none" w:sz="0" w:space="0" w:color="auto"/>
        <w:bottom w:val="none" w:sz="0" w:space="0" w:color="auto"/>
        <w:right w:val="none" w:sz="0" w:space="0" w:color="auto"/>
      </w:divBdr>
    </w:div>
    <w:div w:id="299311821">
      <w:marLeft w:val="0"/>
      <w:marRight w:val="0"/>
      <w:marTop w:val="0"/>
      <w:marBottom w:val="0"/>
      <w:divBdr>
        <w:top w:val="none" w:sz="0" w:space="0" w:color="auto"/>
        <w:left w:val="none" w:sz="0" w:space="0" w:color="auto"/>
        <w:bottom w:val="none" w:sz="0" w:space="0" w:color="auto"/>
        <w:right w:val="none" w:sz="0" w:space="0" w:color="auto"/>
      </w:divBdr>
    </w:div>
    <w:div w:id="299311822">
      <w:marLeft w:val="0"/>
      <w:marRight w:val="0"/>
      <w:marTop w:val="0"/>
      <w:marBottom w:val="0"/>
      <w:divBdr>
        <w:top w:val="none" w:sz="0" w:space="0" w:color="auto"/>
        <w:left w:val="none" w:sz="0" w:space="0" w:color="auto"/>
        <w:bottom w:val="none" w:sz="0" w:space="0" w:color="auto"/>
        <w:right w:val="none" w:sz="0" w:space="0" w:color="auto"/>
      </w:divBdr>
    </w:div>
    <w:div w:id="299311823">
      <w:marLeft w:val="0"/>
      <w:marRight w:val="0"/>
      <w:marTop w:val="0"/>
      <w:marBottom w:val="0"/>
      <w:divBdr>
        <w:top w:val="none" w:sz="0" w:space="0" w:color="auto"/>
        <w:left w:val="none" w:sz="0" w:space="0" w:color="auto"/>
        <w:bottom w:val="none" w:sz="0" w:space="0" w:color="auto"/>
        <w:right w:val="none" w:sz="0" w:space="0" w:color="auto"/>
      </w:divBdr>
    </w:div>
    <w:div w:id="299311824">
      <w:marLeft w:val="0"/>
      <w:marRight w:val="0"/>
      <w:marTop w:val="0"/>
      <w:marBottom w:val="0"/>
      <w:divBdr>
        <w:top w:val="none" w:sz="0" w:space="0" w:color="auto"/>
        <w:left w:val="none" w:sz="0" w:space="0" w:color="auto"/>
        <w:bottom w:val="none" w:sz="0" w:space="0" w:color="auto"/>
        <w:right w:val="none" w:sz="0" w:space="0" w:color="auto"/>
      </w:divBdr>
    </w:div>
    <w:div w:id="299311825">
      <w:marLeft w:val="0"/>
      <w:marRight w:val="0"/>
      <w:marTop w:val="0"/>
      <w:marBottom w:val="0"/>
      <w:divBdr>
        <w:top w:val="none" w:sz="0" w:space="0" w:color="auto"/>
        <w:left w:val="none" w:sz="0" w:space="0" w:color="auto"/>
        <w:bottom w:val="none" w:sz="0" w:space="0" w:color="auto"/>
        <w:right w:val="none" w:sz="0" w:space="0" w:color="auto"/>
      </w:divBdr>
    </w:div>
    <w:div w:id="299311826">
      <w:marLeft w:val="0"/>
      <w:marRight w:val="0"/>
      <w:marTop w:val="0"/>
      <w:marBottom w:val="0"/>
      <w:divBdr>
        <w:top w:val="none" w:sz="0" w:space="0" w:color="auto"/>
        <w:left w:val="none" w:sz="0" w:space="0" w:color="auto"/>
        <w:bottom w:val="none" w:sz="0" w:space="0" w:color="auto"/>
        <w:right w:val="none" w:sz="0" w:space="0" w:color="auto"/>
      </w:divBdr>
    </w:div>
    <w:div w:id="299311827">
      <w:marLeft w:val="0"/>
      <w:marRight w:val="0"/>
      <w:marTop w:val="0"/>
      <w:marBottom w:val="0"/>
      <w:divBdr>
        <w:top w:val="none" w:sz="0" w:space="0" w:color="auto"/>
        <w:left w:val="none" w:sz="0" w:space="0" w:color="auto"/>
        <w:bottom w:val="none" w:sz="0" w:space="0" w:color="auto"/>
        <w:right w:val="none" w:sz="0" w:space="0" w:color="auto"/>
      </w:divBdr>
    </w:div>
    <w:div w:id="299311828">
      <w:marLeft w:val="0"/>
      <w:marRight w:val="0"/>
      <w:marTop w:val="0"/>
      <w:marBottom w:val="0"/>
      <w:divBdr>
        <w:top w:val="none" w:sz="0" w:space="0" w:color="auto"/>
        <w:left w:val="none" w:sz="0" w:space="0" w:color="auto"/>
        <w:bottom w:val="none" w:sz="0" w:space="0" w:color="auto"/>
        <w:right w:val="none" w:sz="0" w:space="0" w:color="auto"/>
      </w:divBdr>
    </w:div>
    <w:div w:id="299311829">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299311831">
      <w:marLeft w:val="0"/>
      <w:marRight w:val="0"/>
      <w:marTop w:val="0"/>
      <w:marBottom w:val="0"/>
      <w:divBdr>
        <w:top w:val="none" w:sz="0" w:space="0" w:color="auto"/>
        <w:left w:val="none" w:sz="0" w:space="0" w:color="auto"/>
        <w:bottom w:val="none" w:sz="0" w:space="0" w:color="auto"/>
        <w:right w:val="none" w:sz="0" w:space="0" w:color="auto"/>
      </w:divBdr>
    </w:div>
    <w:div w:id="299311832">
      <w:marLeft w:val="0"/>
      <w:marRight w:val="0"/>
      <w:marTop w:val="0"/>
      <w:marBottom w:val="0"/>
      <w:divBdr>
        <w:top w:val="none" w:sz="0" w:space="0" w:color="auto"/>
        <w:left w:val="none" w:sz="0" w:space="0" w:color="auto"/>
        <w:bottom w:val="none" w:sz="0" w:space="0" w:color="auto"/>
        <w:right w:val="none" w:sz="0" w:space="0" w:color="auto"/>
      </w:divBdr>
    </w:div>
    <w:div w:id="299311833">
      <w:marLeft w:val="0"/>
      <w:marRight w:val="0"/>
      <w:marTop w:val="0"/>
      <w:marBottom w:val="0"/>
      <w:divBdr>
        <w:top w:val="none" w:sz="0" w:space="0" w:color="auto"/>
        <w:left w:val="none" w:sz="0" w:space="0" w:color="auto"/>
        <w:bottom w:val="none" w:sz="0" w:space="0" w:color="auto"/>
        <w:right w:val="none" w:sz="0" w:space="0" w:color="auto"/>
      </w:divBdr>
    </w:div>
    <w:div w:id="299311834">
      <w:marLeft w:val="0"/>
      <w:marRight w:val="0"/>
      <w:marTop w:val="0"/>
      <w:marBottom w:val="0"/>
      <w:divBdr>
        <w:top w:val="none" w:sz="0" w:space="0" w:color="auto"/>
        <w:left w:val="none" w:sz="0" w:space="0" w:color="auto"/>
        <w:bottom w:val="none" w:sz="0" w:space="0" w:color="auto"/>
        <w:right w:val="none" w:sz="0" w:space="0" w:color="auto"/>
      </w:divBdr>
      <w:divsChild>
        <w:div w:id="299311857">
          <w:marLeft w:val="0"/>
          <w:marRight w:val="0"/>
          <w:marTop w:val="0"/>
          <w:marBottom w:val="0"/>
          <w:divBdr>
            <w:top w:val="none" w:sz="0" w:space="0" w:color="auto"/>
            <w:left w:val="none" w:sz="0" w:space="0" w:color="auto"/>
            <w:bottom w:val="none" w:sz="0" w:space="0" w:color="auto"/>
            <w:right w:val="none" w:sz="0" w:space="0" w:color="auto"/>
          </w:divBdr>
          <w:divsChild>
            <w:div w:id="299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35">
      <w:marLeft w:val="0"/>
      <w:marRight w:val="0"/>
      <w:marTop w:val="0"/>
      <w:marBottom w:val="0"/>
      <w:divBdr>
        <w:top w:val="none" w:sz="0" w:space="0" w:color="auto"/>
        <w:left w:val="none" w:sz="0" w:space="0" w:color="auto"/>
        <w:bottom w:val="none" w:sz="0" w:space="0" w:color="auto"/>
        <w:right w:val="none" w:sz="0" w:space="0" w:color="auto"/>
      </w:divBdr>
    </w:div>
    <w:div w:id="299311836">
      <w:marLeft w:val="0"/>
      <w:marRight w:val="0"/>
      <w:marTop w:val="0"/>
      <w:marBottom w:val="0"/>
      <w:divBdr>
        <w:top w:val="none" w:sz="0" w:space="0" w:color="auto"/>
        <w:left w:val="none" w:sz="0" w:space="0" w:color="auto"/>
        <w:bottom w:val="none" w:sz="0" w:space="0" w:color="auto"/>
        <w:right w:val="none" w:sz="0" w:space="0" w:color="auto"/>
      </w:divBdr>
    </w:div>
    <w:div w:id="299311839">
      <w:marLeft w:val="0"/>
      <w:marRight w:val="0"/>
      <w:marTop w:val="0"/>
      <w:marBottom w:val="0"/>
      <w:divBdr>
        <w:top w:val="none" w:sz="0" w:space="0" w:color="auto"/>
        <w:left w:val="none" w:sz="0" w:space="0" w:color="auto"/>
        <w:bottom w:val="none" w:sz="0" w:space="0" w:color="auto"/>
        <w:right w:val="none" w:sz="0" w:space="0" w:color="auto"/>
      </w:divBdr>
    </w:div>
    <w:div w:id="299311840">
      <w:marLeft w:val="0"/>
      <w:marRight w:val="0"/>
      <w:marTop w:val="0"/>
      <w:marBottom w:val="0"/>
      <w:divBdr>
        <w:top w:val="none" w:sz="0" w:space="0" w:color="auto"/>
        <w:left w:val="none" w:sz="0" w:space="0" w:color="auto"/>
        <w:bottom w:val="none" w:sz="0" w:space="0" w:color="auto"/>
        <w:right w:val="none" w:sz="0" w:space="0" w:color="auto"/>
      </w:divBdr>
      <w:divsChild>
        <w:div w:id="299311848">
          <w:marLeft w:val="0"/>
          <w:marRight w:val="0"/>
          <w:marTop w:val="0"/>
          <w:marBottom w:val="0"/>
          <w:divBdr>
            <w:top w:val="none" w:sz="0" w:space="0" w:color="auto"/>
            <w:left w:val="none" w:sz="0" w:space="0" w:color="auto"/>
            <w:bottom w:val="none" w:sz="0" w:space="0" w:color="auto"/>
            <w:right w:val="none" w:sz="0" w:space="0" w:color="auto"/>
          </w:divBdr>
          <w:divsChild>
            <w:div w:id="299311850">
              <w:marLeft w:val="0"/>
              <w:marRight w:val="0"/>
              <w:marTop w:val="0"/>
              <w:marBottom w:val="0"/>
              <w:divBdr>
                <w:top w:val="none" w:sz="0" w:space="0" w:color="auto"/>
                <w:left w:val="none" w:sz="0" w:space="0" w:color="auto"/>
                <w:bottom w:val="none" w:sz="0" w:space="0" w:color="auto"/>
                <w:right w:val="none" w:sz="0" w:space="0" w:color="auto"/>
              </w:divBdr>
              <w:divsChild>
                <w:div w:id="299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11842">
      <w:marLeft w:val="0"/>
      <w:marRight w:val="0"/>
      <w:marTop w:val="0"/>
      <w:marBottom w:val="0"/>
      <w:divBdr>
        <w:top w:val="none" w:sz="0" w:space="0" w:color="auto"/>
        <w:left w:val="none" w:sz="0" w:space="0" w:color="auto"/>
        <w:bottom w:val="none" w:sz="0" w:space="0" w:color="auto"/>
        <w:right w:val="none" w:sz="0" w:space="0" w:color="auto"/>
      </w:divBdr>
      <w:divsChild>
        <w:div w:id="299311849">
          <w:marLeft w:val="0"/>
          <w:marRight w:val="0"/>
          <w:marTop w:val="0"/>
          <w:marBottom w:val="0"/>
          <w:divBdr>
            <w:top w:val="none" w:sz="0" w:space="0" w:color="auto"/>
            <w:left w:val="none" w:sz="0" w:space="0" w:color="auto"/>
            <w:bottom w:val="none" w:sz="0" w:space="0" w:color="auto"/>
            <w:right w:val="none" w:sz="0" w:space="0" w:color="auto"/>
          </w:divBdr>
          <w:divsChild>
            <w:div w:id="2993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3">
      <w:marLeft w:val="0"/>
      <w:marRight w:val="0"/>
      <w:marTop w:val="0"/>
      <w:marBottom w:val="0"/>
      <w:divBdr>
        <w:top w:val="none" w:sz="0" w:space="0" w:color="auto"/>
        <w:left w:val="none" w:sz="0" w:space="0" w:color="auto"/>
        <w:bottom w:val="none" w:sz="0" w:space="0" w:color="auto"/>
        <w:right w:val="none" w:sz="0" w:space="0" w:color="auto"/>
      </w:divBdr>
      <w:divsChild>
        <w:div w:id="299311845">
          <w:marLeft w:val="0"/>
          <w:marRight w:val="0"/>
          <w:marTop w:val="0"/>
          <w:marBottom w:val="0"/>
          <w:divBdr>
            <w:top w:val="none" w:sz="0" w:space="0" w:color="auto"/>
            <w:left w:val="none" w:sz="0" w:space="0" w:color="auto"/>
            <w:bottom w:val="none" w:sz="0" w:space="0" w:color="auto"/>
            <w:right w:val="none" w:sz="0" w:space="0" w:color="auto"/>
          </w:divBdr>
          <w:divsChild>
            <w:div w:id="2993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47">
      <w:marLeft w:val="0"/>
      <w:marRight w:val="0"/>
      <w:marTop w:val="0"/>
      <w:marBottom w:val="0"/>
      <w:divBdr>
        <w:top w:val="none" w:sz="0" w:space="0" w:color="auto"/>
        <w:left w:val="none" w:sz="0" w:space="0" w:color="auto"/>
        <w:bottom w:val="none" w:sz="0" w:space="0" w:color="auto"/>
        <w:right w:val="none" w:sz="0" w:space="0" w:color="auto"/>
      </w:divBdr>
    </w:div>
    <w:div w:id="299311852">
      <w:marLeft w:val="0"/>
      <w:marRight w:val="0"/>
      <w:marTop w:val="0"/>
      <w:marBottom w:val="0"/>
      <w:divBdr>
        <w:top w:val="none" w:sz="0" w:space="0" w:color="auto"/>
        <w:left w:val="none" w:sz="0" w:space="0" w:color="auto"/>
        <w:bottom w:val="none" w:sz="0" w:space="0" w:color="auto"/>
        <w:right w:val="none" w:sz="0" w:space="0" w:color="auto"/>
      </w:divBdr>
    </w:div>
    <w:div w:id="299311853">
      <w:marLeft w:val="0"/>
      <w:marRight w:val="0"/>
      <w:marTop w:val="0"/>
      <w:marBottom w:val="0"/>
      <w:divBdr>
        <w:top w:val="none" w:sz="0" w:space="0" w:color="auto"/>
        <w:left w:val="none" w:sz="0" w:space="0" w:color="auto"/>
        <w:bottom w:val="none" w:sz="0" w:space="0" w:color="auto"/>
        <w:right w:val="none" w:sz="0" w:space="0" w:color="auto"/>
      </w:divBdr>
    </w:div>
    <w:div w:id="299311854">
      <w:marLeft w:val="0"/>
      <w:marRight w:val="0"/>
      <w:marTop w:val="0"/>
      <w:marBottom w:val="0"/>
      <w:divBdr>
        <w:top w:val="none" w:sz="0" w:space="0" w:color="auto"/>
        <w:left w:val="none" w:sz="0" w:space="0" w:color="auto"/>
        <w:bottom w:val="none" w:sz="0" w:space="0" w:color="auto"/>
        <w:right w:val="none" w:sz="0" w:space="0" w:color="auto"/>
      </w:divBdr>
    </w:div>
    <w:div w:id="299311855">
      <w:marLeft w:val="0"/>
      <w:marRight w:val="0"/>
      <w:marTop w:val="0"/>
      <w:marBottom w:val="0"/>
      <w:divBdr>
        <w:top w:val="none" w:sz="0" w:space="0" w:color="auto"/>
        <w:left w:val="none" w:sz="0" w:space="0" w:color="auto"/>
        <w:bottom w:val="none" w:sz="0" w:space="0" w:color="auto"/>
        <w:right w:val="none" w:sz="0" w:space="0" w:color="auto"/>
      </w:divBdr>
      <w:divsChild>
        <w:div w:id="299311851">
          <w:marLeft w:val="0"/>
          <w:marRight w:val="0"/>
          <w:marTop w:val="0"/>
          <w:marBottom w:val="0"/>
          <w:divBdr>
            <w:top w:val="none" w:sz="0" w:space="0" w:color="auto"/>
            <w:left w:val="none" w:sz="0" w:space="0" w:color="auto"/>
            <w:bottom w:val="none" w:sz="0" w:space="0" w:color="auto"/>
            <w:right w:val="none" w:sz="0" w:space="0" w:color="auto"/>
          </w:divBdr>
          <w:divsChild>
            <w:div w:id="29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856">
      <w:marLeft w:val="0"/>
      <w:marRight w:val="0"/>
      <w:marTop w:val="0"/>
      <w:marBottom w:val="0"/>
      <w:divBdr>
        <w:top w:val="none" w:sz="0" w:space="0" w:color="auto"/>
        <w:left w:val="none" w:sz="0" w:space="0" w:color="auto"/>
        <w:bottom w:val="none" w:sz="0" w:space="0" w:color="auto"/>
        <w:right w:val="none" w:sz="0" w:space="0" w:color="auto"/>
      </w:divBdr>
    </w:div>
    <w:div w:id="299311858">
      <w:marLeft w:val="0"/>
      <w:marRight w:val="0"/>
      <w:marTop w:val="0"/>
      <w:marBottom w:val="0"/>
      <w:divBdr>
        <w:top w:val="none" w:sz="0" w:space="0" w:color="auto"/>
        <w:left w:val="none" w:sz="0" w:space="0" w:color="auto"/>
        <w:bottom w:val="none" w:sz="0" w:space="0" w:color="auto"/>
        <w:right w:val="none" w:sz="0" w:space="0" w:color="auto"/>
      </w:divBdr>
    </w:div>
    <w:div w:id="299311859">
      <w:marLeft w:val="0"/>
      <w:marRight w:val="0"/>
      <w:marTop w:val="0"/>
      <w:marBottom w:val="0"/>
      <w:divBdr>
        <w:top w:val="none" w:sz="0" w:space="0" w:color="auto"/>
        <w:left w:val="none" w:sz="0" w:space="0" w:color="auto"/>
        <w:bottom w:val="none" w:sz="0" w:space="0" w:color="auto"/>
        <w:right w:val="none" w:sz="0" w:space="0" w:color="auto"/>
      </w:divBdr>
    </w:div>
    <w:div w:id="299311860">
      <w:marLeft w:val="0"/>
      <w:marRight w:val="0"/>
      <w:marTop w:val="0"/>
      <w:marBottom w:val="0"/>
      <w:divBdr>
        <w:top w:val="none" w:sz="0" w:space="0" w:color="auto"/>
        <w:left w:val="none" w:sz="0" w:space="0" w:color="auto"/>
        <w:bottom w:val="none" w:sz="0" w:space="0" w:color="auto"/>
        <w:right w:val="none" w:sz="0" w:space="0" w:color="auto"/>
      </w:divBdr>
    </w:div>
    <w:div w:id="299311861">
      <w:marLeft w:val="0"/>
      <w:marRight w:val="0"/>
      <w:marTop w:val="0"/>
      <w:marBottom w:val="0"/>
      <w:divBdr>
        <w:top w:val="none" w:sz="0" w:space="0" w:color="auto"/>
        <w:left w:val="none" w:sz="0" w:space="0" w:color="auto"/>
        <w:bottom w:val="none" w:sz="0" w:space="0" w:color="auto"/>
        <w:right w:val="none" w:sz="0" w:space="0" w:color="auto"/>
      </w:divBdr>
    </w:div>
    <w:div w:id="299311862">
      <w:marLeft w:val="0"/>
      <w:marRight w:val="0"/>
      <w:marTop w:val="0"/>
      <w:marBottom w:val="0"/>
      <w:divBdr>
        <w:top w:val="none" w:sz="0" w:space="0" w:color="auto"/>
        <w:left w:val="none" w:sz="0" w:space="0" w:color="auto"/>
        <w:bottom w:val="none" w:sz="0" w:space="0" w:color="auto"/>
        <w:right w:val="none" w:sz="0" w:space="0" w:color="auto"/>
      </w:divBdr>
    </w:div>
    <w:div w:id="299311863">
      <w:marLeft w:val="0"/>
      <w:marRight w:val="0"/>
      <w:marTop w:val="0"/>
      <w:marBottom w:val="0"/>
      <w:divBdr>
        <w:top w:val="none" w:sz="0" w:space="0" w:color="auto"/>
        <w:left w:val="none" w:sz="0" w:space="0" w:color="auto"/>
        <w:bottom w:val="none" w:sz="0" w:space="0" w:color="auto"/>
        <w:right w:val="none" w:sz="0" w:space="0" w:color="auto"/>
      </w:divBdr>
    </w:div>
    <w:div w:id="299311864">
      <w:marLeft w:val="0"/>
      <w:marRight w:val="0"/>
      <w:marTop w:val="0"/>
      <w:marBottom w:val="0"/>
      <w:divBdr>
        <w:top w:val="none" w:sz="0" w:space="0" w:color="auto"/>
        <w:left w:val="none" w:sz="0" w:space="0" w:color="auto"/>
        <w:bottom w:val="none" w:sz="0" w:space="0" w:color="auto"/>
        <w:right w:val="none" w:sz="0" w:space="0" w:color="auto"/>
      </w:divBdr>
    </w:div>
    <w:div w:id="392168552">
      <w:bodyDiv w:val="1"/>
      <w:marLeft w:val="0"/>
      <w:marRight w:val="0"/>
      <w:marTop w:val="0"/>
      <w:marBottom w:val="0"/>
      <w:divBdr>
        <w:top w:val="none" w:sz="0" w:space="0" w:color="auto"/>
        <w:left w:val="none" w:sz="0" w:space="0" w:color="auto"/>
        <w:bottom w:val="none" w:sz="0" w:space="0" w:color="auto"/>
        <w:right w:val="none" w:sz="0" w:space="0" w:color="auto"/>
      </w:divBdr>
    </w:div>
    <w:div w:id="404769717">
      <w:bodyDiv w:val="1"/>
      <w:marLeft w:val="0"/>
      <w:marRight w:val="0"/>
      <w:marTop w:val="0"/>
      <w:marBottom w:val="0"/>
      <w:divBdr>
        <w:top w:val="none" w:sz="0" w:space="0" w:color="auto"/>
        <w:left w:val="none" w:sz="0" w:space="0" w:color="auto"/>
        <w:bottom w:val="none" w:sz="0" w:space="0" w:color="auto"/>
        <w:right w:val="none" w:sz="0" w:space="0" w:color="auto"/>
      </w:divBdr>
    </w:div>
    <w:div w:id="532227113">
      <w:bodyDiv w:val="1"/>
      <w:marLeft w:val="0"/>
      <w:marRight w:val="0"/>
      <w:marTop w:val="0"/>
      <w:marBottom w:val="0"/>
      <w:divBdr>
        <w:top w:val="none" w:sz="0" w:space="0" w:color="auto"/>
        <w:left w:val="none" w:sz="0" w:space="0" w:color="auto"/>
        <w:bottom w:val="none" w:sz="0" w:space="0" w:color="auto"/>
        <w:right w:val="none" w:sz="0" w:space="0" w:color="auto"/>
      </w:divBdr>
    </w:div>
    <w:div w:id="950742777">
      <w:bodyDiv w:val="1"/>
      <w:marLeft w:val="0"/>
      <w:marRight w:val="0"/>
      <w:marTop w:val="0"/>
      <w:marBottom w:val="0"/>
      <w:divBdr>
        <w:top w:val="none" w:sz="0" w:space="0" w:color="auto"/>
        <w:left w:val="none" w:sz="0" w:space="0" w:color="auto"/>
        <w:bottom w:val="none" w:sz="0" w:space="0" w:color="auto"/>
        <w:right w:val="none" w:sz="0" w:space="0" w:color="auto"/>
      </w:divBdr>
    </w:div>
    <w:div w:id="1093360992">
      <w:bodyDiv w:val="1"/>
      <w:marLeft w:val="0"/>
      <w:marRight w:val="0"/>
      <w:marTop w:val="0"/>
      <w:marBottom w:val="0"/>
      <w:divBdr>
        <w:top w:val="none" w:sz="0" w:space="0" w:color="auto"/>
        <w:left w:val="none" w:sz="0" w:space="0" w:color="auto"/>
        <w:bottom w:val="none" w:sz="0" w:space="0" w:color="auto"/>
        <w:right w:val="none" w:sz="0" w:space="0" w:color="auto"/>
      </w:divBdr>
    </w:div>
    <w:div w:id="1909418883">
      <w:bodyDiv w:val="1"/>
      <w:marLeft w:val="0"/>
      <w:marRight w:val="0"/>
      <w:marTop w:val="0"/>
      <w:marBottom w:val="0"/>
      <w:divBdr>
        <w:top w:val="none" w:sz="0" w:space="0" w:color="auto"/>
        <w:left w:val="none" w:sz="0" w:space="0" w:color="auto"/>
        <w:bottom w:val="none" w:sz="0" w:space="0" w:color="auto"/>
        <w:right w:val="none" w:sz="0" w:space="0" w:color="auto"/>
      </w:divBdr>
    </w:div>
    <w:div w:id="20965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1B76-AADD-446D-B687-35F797F9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1901</Words>
  <Characters>84</Characters>
  <Application>Microsoft Office Word</Application>
  <DocSecurity>4</DocSecurity>
  <Lines>1</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kkchan</dc:creator>
  <cp:keywords/>
  <dc:description/>
  <cp:lastModifiedBy>Elaine</cp:lastModifiedBy>
  <cp:revision>2</cp:revision>
  <dcterms:created xsi:type="dcterms:W3CDTF">2025-07-03T07:12:00Z</dcterms:created>
  <dcterms:modified xsi:type="dcterms:W3CDTF">2025-07-03T07:12:00Z</dcterms:modified>
</cp:coreProperties>
</file>