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1D" w:rsidRPr="00FC166E" w:rsidRDefault="0013681D" w:rsidP="00FB06CA">
      <w:pPr>
        <w:jc w:val="center"/>
        <w:rPr>
          <w:sz w:val="36"/>
          <w:szCs w:val="36"/>
          <w:lang w:eastAsia="zh-HK"/>
        </w:rPr>
      </w:pPr>
      <w:r w:rsidRPr="00FC166E">
        <w:rPr>
          <w:rFonts w:cs="標楷體" w:hint="eastAsia"/>
          <w:sz w:val="36"/>
          <w:szCs w:val="36"/>
          <w:lang w:eastAsia="zh-HK"/>
        </w:rPr>
        <w:t>視網之窗</w:t>
      </w:r>
      <w:r w:rsidRPr="00FC166E">
        <w:rPr>
          <w:sz w:val="36"/>
          <w:szCs w:val="36"/>
          <w:lang w:eastAsia="zh-HK"/>
        </w:rPr>
        <w:t xml:space="preserve"> </w:t>
      </w:r>
      <w:r w:rsidRPr="00FC166E">
        <w:rPr>
          <w:rFonts w:cs="標楷體" w:hint="eastAsia"/>
          <w:sz w:val="36"/>
          <w:szCs w:val="36"/>
          <w:lang w:eastAsia="zh-HK"/>
        </w:rPr>
        <w:t>第</w:t>
      </w:r>
      <w:r>
        <w:rPr>
          <w:sz w:val="36"/>
          <w:szCs w:val="36"/>
          <w:lang w:eastAsia="zh-HK"/>
        </w:rPr>
        <w:t>28</w:t>
      </w:r>
      <w:r w:rsidR="00FD3AEA">
        <w:rPr>
          <w:rFonts w:hint="eastAsia"/>
          <w:sz w:val="36"/>
          <w:szCs w:val="36"/>
        </w:rPr>
        <w:t>7</w:t>
      </w:r>
      <w:r w:rsidRPr="00FC166E">
        <w:rPr>
          <w:rFonts w:cs="標楷體" w:hint="eastAsia"/>
          <w:sz w:val="36"/>
          <w:szCs w:val="36"/>
          <w:lang w:eastAsia="zh-HK"/>
        </w:rPr>
        <w:t>期</w:t>
      </w:r>
      <w:r>
        <w:rPr>
          <w:sz w:val="36"/>
          <w:szCs w:val="36"/>
          <w:lang w:eastAsia="zh-HK"/>
        </w:rPr>
        <w:t>2019</w:t>
      </w:r>
      <w:r w:rsidRPr="00FC166E">
        <w:rPr>
          <w:rFonts w:cs="標楷體" w:hint="eastAsia"/>
          <w:sz w:val="36"/>
          <w:szCs w:val="36"/>
          <w:lang w:eastAsia="zh-HK"/>
        </w:rPr>
        <w:t>年</w:t>
      </w:r>
      <w:r>
        <w:rPr>
          <w:sz w:val="36"/>
          <w:szCs w:val="36"/>
          <w:lang w:eastAsia="zh-HK"/>
        </w:rPr>
        <w:t>1</w:t>
      </w:r>
      <w:r w:rsidRPr="00FC166E">
        <w:rPr>
          <w:rFonts w:cs="標楷體" w:hint="eastAsia"/>
          <w:sz w:val="36"/>
          <w:szCs w:val="36"/>
          <w:lang w:eastAsia="zh-HK"/>
        </w:rPr>
        <w:t>月</w:t>
      </w:r>
    </w:p>
    <w:p w:rsidR="0013681D" w:rsidRPr="00FC166E" w:rsidRDefault="0013681D" w:rsidP="00FB06CA">
      <w:pPr>
        <w:jc w:val="center"/>
        <w:rPr>
          <w:sz w:val="36"/>
          <w:szCs w:val="36"/>
          <w:lang w:eastAsia="zh-HK"/>
        </w:rPr>
      </w:pPr>
      <w:r w:rsidRPr="00FC166E">
        <w:rPr>
          <w:rFonts w:cs="標楷體" w:hint="eastAsia"/>
          <w:sz w:val="36"/>
          <w:szCs w:val="36"/>
          <w:lang w:eastAsia="zh-HK"/>
        </w:rPr>
        <w:t>看得少，做得多，支持我們做更多！</w:t>
      </w:r>
    </w:p>
    <w:p w:rsidR="0013681D" w:rsidRDefault="0013681D">
      <w:pPr>
        <w:rPr>
          <w:lang w:eastAsia="zh-HK"/>
        </w:rPr>
      </w:pPr>
    </w:p>
    <w:p w:rsidR="0013681D" w:rsidRPr="00FC166E" w:rsidRDefault="0013681D" w:rsidP="006C55AE">
      <w:pPr>
        <w:spacing w:line="540" w:lineRule="exact"/>
        <w:rPr>
          <w:b/>
          <w:bCs/>
          <w:sz w:val="36"/>
          <w:szCs w:val="36"/>
          <w:u w:val="single"/>
          <w:lang w:eastAsia="zh-HK"/>
        </w:rPr>
      </w:pPr>
      <w:r w:rsidRPr="00FC166E">
        <w:rPr>
          <w:rFonts w:cs="標楷體" w:hint="eastAsia"/>
          <w:b/>
          <w:bCs/>
          <w:sz w:val="36"/>
          <w:szCs w:val="36"/>
          <w:u w:val="single"/>
          <w:lang w:eastAsia="zh-HK"/>
        </w:rPr>
        <w:t>中心簡介：</w:t>
      </w:r>
    </w:p>
    <w:p w:rsidR="0013681D" w:rsidRPr="00A44508" w:rsidRDefault="0013681D" w:rsidP="00B52C5E">
      <w:pPr>
        <w:adjustRightInd w:val="0"/>
        <w:snapToGrid w:val="0"/>
        <w:spacing w:line="540" w:lineRule="exact"/>
        <w:ind w:firstLineChars="200" w:firstLine="540"/>
        <w:rPr>
          <w:sz w:val="27"/>
          <w:szCs w:val="27"/>
          <w:lang w:eastAsia="zh-HK"/>
        </w:rPr>
      </w:pPr>
      <w:r w:rsidRPr="00A44508">
        <w:rPr>
          <w:rFonts w:cs="標楷體" w:hint="eastAsia"/>
          <w:sz w:val="27"/>
          <w:szCs w:val="27"/>
          <w:lang w:eastAsia="zh-HK"/>
        </w:rPr>
        <w:t>香港視網膜病變協會</w:t>
      </w:r>
      <w:r w:rsidRPr="00A44508">
        <w:rPr>
          <w:sz w:val="27"/>
          <w:szCs w:val="27"/>
          <w:lang w:eastAsia="zh-HK"/>
        </w:rPr>
        <w:t>(Retina Hong Kong)</w:t>
      </w:r>
      <w:r>
        <w:rPr>
          <w:rFonts w:cs="標楷體" w:hint="eastAsia"/>
          <w:sz w:val="27"/>
          <w:szCs w:val="27"/>
          <w:lang w:eastAsia="zh-HK"/>
        </w:rPr>
        <w:t>是遺傳</w:t>
      </w:r>
      <w:r w:rsidRPr="00A44508">
        <w:rPr>
          <w:rFonts w:cs="標楷體" w:hint="eastAsia"/>
          <w:sz w:val="27"/>
          <w:szCs w:val="27"/>
          <w:lang w:eastAsia="zh-HK"/>
        </w:rPr>
        <w:t>性</w:t>
      </w:r>
      <w:r>
        <w:rPr>
          <w:rFonts w:cs="標楷體" w:hint="eastAsia"/>
          <w:sz w:val="27"/>
          <w:szCs w:val="27"/>
          <w:lang w:eastAsia="zh-HK"/>
        </w:rPr>
        <w:t>視網膜退化病患者組成的病人自助組織，主力服務因遺傳以致患上同類</w:t>
      </w:r>
      <w:r w:rsidRPr="00A44508">
        <w:rPr>
          <w:rFonts w:cs="標楷體" w:hint="eastAsia"/>
          <w:sz w:val="27"/>
          <w:szCs w:val="27"/>
          <w:lang w:eastAsia="zh-HK"/>
        </w:rPr>
        <w:t>致盲眼病的人士。</w:t>
      </w:r>
    </w:p>
    <w:p w:rsidR="0013681D" w:rsidRPr="00A44508" w:rsidRDefault="0013681D" w:rsidP="006C55AE">
      <w:pPr>
        <w:adjustRightInd w:val="0"/>
        <w:snapToGrid w:val="0"/>
        <w:spacing w:line="540" w:lineRule="exact"/>
        <w:ind w:firstLineChars="200" w:firstLine="540"/>
        <w:rPr>
          <w:sz w:val="27"/>
          <w:szCs w:val="27"/>
          <w:lang w:eastAsia="zh-HK"/>
        </w:rPr>
      </w:pPr>
      <w:r w:rsidRPr="00407A2B">
        <w:rPr>
          <w:rFonts w:cs="標楷體" w:hint="eastAsia"/>
          <w:sz w:val="27"/>
          <w:szCs w:val="27"/>
          <w:lang w:eastAsia="zh-HK"/>
        </w:rPr>
        <w:t>本會幫助視網膜退化病變患者及其家人積極地克服生活上的困難。透過宣傳教育，鼓勵和推動病人融入社會，為病人爭取各項適當權益，並致力推動科學研究，倡導適切的復康服務，彭勵患者互助自強，攜手貢獻社區，發揮「看得少</w:t>
      </w:r>
      <w:r>
        <w:rPr>
          <w:rFonts w:cs="標楷體" w:hint="eastAsia"/>
          <w:sz w:val="27"/>
          <w:szCs w:val="27"/>
          <w:lang w:eastAsia="zh-HK"/>
        </w:rPr>
        <w:t>，</w:t>
      </w:r>
      <w:r w:rsidRPr="00407A2B">
        <w:rPr>
          <w:rFonts w:cs="標楷體" w:hint="eastAsia"/>
          <w:sz w:val="27"/>
          <w:szCs w:val="27"/>
          <w:lang w:eastAsia="zh-HK"/>
        </w:rPr>
        <w:t>做得多」的精神。</w:t>
      </w:r>
    </w:p>
    <w:p w:rsidR="0013681D" w:rsidRPr="00FC166E" w:rsidRDefault="0013681D" w:rsidP="006C55AE">
      <w:pPr>
        <w:spacing w:line="540" w:lineRule="exact"/>
        <w:rPr>
          <w:lang w:eastAsia="zh-HK"/>
        </w:rPr>
      </w:pPr>
    </w:p>
    <w:p w:rsidR="0013681D" w:rsidRDefault="0013681D" w:rsidP="00902FD4">
      <w:pPr>
        <w:spacing w:line="540" w:lineRule="exact"/>
        <w:rPr>
          <w:b/>
          <w:bCs/>
          <w:sz w:val="36"/>
          <w:szCs w:val="36"/>
          <w:u w:val="single"/>
          <w:lang w:eastAsia="zh-HK"/>
        </w:rPr>
      </w:pPr>
      <w:r w:rsidRPr="00FC166E">
        <w:rPr>
          <w:rFonts w:cs="標楷體" w:hint="eastAsia"/>
          <w:b/>
          <w:bCs/>
          <w:sz w:val="36"/>
          <w:szCs w:val="36"/>
          <w:u w:val="single"/>
          <w:lang w:eastAsia="zh-HK"/>
        </w:rPr>
        <w:t>會務動態：</w:t>
      </w:r>
    </w:p>
    <w:p w:rsidR="0013681D" w:rsidRPr="00287A7B" w:rsidRDefault="0013681D" w:rsidP="00287A7B">
      <w:pPr>
        <w:rPr>
          <w:b/>
          <w:bCs/>
          <w:color w:val="000000"/>
          <w:lang w:eastAsia="zh-HK"/>
        </w:rPr>
      </w:pPr>
      <w:r w:rsidRPr="00287A7B">
        <w:rPr>
          <w:rFonts w:cs="標楷體" w:hint="eastAsia"/>
          <w:b/>
          <w:bCs/>
          <w:color w:val="000000"/>
          <w:lang w:eastAsia="zh-HK"/>
        </w:rPr>
        <w:t>「瞳心</w:t>
      </w:r>
      <w:r w:rsidRPr="00287A7B">
        <w:rPr>
          <w:b/>
          <w:bCs/>
          <w:color w:val="000000"/>
          <w:lang w:eastAsia="zh-HK"/>
        </w:rPr>
        <w:t>.</w:t>
      </w:r>
      <w:r w:rsidRPr="00287A7B">
        <w:rPr>
          <w:rFonts w:cs="標楷體" w:hint="eastAsia"/>
          <w:b/>
          <w:bCs/>
          <w:color w:val="000000"/>
          <w:lang w:eastAsia="zh-HK"/>
        </w:rPr>
        <w:t>攜手創明天」親子繪畫比賽</w:t>
      </w:r>
      <w:r w:rsidR="0000593E">
        <w:rPr>
          <w:rFonts w:cs="標楷體" w:hint="eastAsia"/>
          <w:b/>
          <w:bCs/>
          <w:color w:val="000000"/>
          <w:lang w:eastAsia="zh-HK"/>
        </w:rPr>
        <w:t>活動</w:t>
      </w:r>
      <w:r w:rsidRPr="00287A7B">
        <w:rPr>
          <w:rFonts w:cs="標楷體" w:hint="eastAsia"/>
          <w:b/>
          <w:bCs/>
          <w:color w:val="000000"/>
          <w:lang w:eastAsia="zh-HK"/>
        </w:rPr>
        <w:t>圓滿成功</w:t>
      </w:r>
      <w:r w:rsidRPr="00287A7B">
        <w:rPr>
          <w:b/>
          <w:bCs/>
          <w:color w:val="000000"/>
          <w:lang w:eastAsia="zh-HK"/>
        </w:rPr>
        <w:t xml:space="preserve"> </w:t>
      </w:r>
    </w:p>
    <w:p w:rsidR="0013681D" w:rsidRPr="00287A7B" w:rsidRDefault="0013681D" w:rsidP="00287A7B">
      <w:pPr>
        <w:ind w:firstLine="480"/>
        <w:rPr>
          <w:rFonts w:ascii="新細明體" w:eastAsia="新細明體"/>
          <w:color w:val="000000"/>
          <w:lang w:eastAsia="zh-HK"/>
        </w:rPr>
      </w:pPr>
      <w:r w:rsidRPr="00287A7B">
        <w:rPr>
          <w:rFonts w:ascii="新細明體" w:hAnsi="新細明體" w:cs="標楷體" w:hint="eastAsia"/>
          <w:color w:val="000000"/>
          <w:lang w:eastAsia="zh-HK"/>
        </w:rPr>
        <w:t>由本會主辦、勞工及福利局贊助的「瞳心</w:t>
      </w:r>
      <w:r w:rsidRPr="00287A7B">
        <w:rPr>
          <w:rFonts w:ascii="新細明體" w:eastAsia="新細明體" w:cs="新細明體"/>
          <w:color w:val="000000"/>
          <w:lang w:eastAsia="zh-HK"/>
        </w:rPr>
        <w:t>.</w:t>
      </w:r>
      <w:r w:rsidRPr="00287A7B">
        <w:rPr>
          <w:rFonts w:ascii="新細明體" w:hAnsi="新細明體" w:cs="標楷體" w:hint="eastAsia"/>
          <w:color w:val="000000"/>
          <w:lang w:eastAsia="zh-HK"/>
        </w:rPr>
        <w:t>攜手創明天」親子繪畫比賽</w:t>
      </w:r>
      <w:r w:rsidR="000D67C8">
        <w:rPr>
          <w:rFonts w:ascii="新細明體" w:hAnsi="新細明體" w:cs="標楷體" w:hint="eastAsia"/>
          <w:color w:val="000000"/>
          <w:lang w:eastAsia="zh-HK"/>
        </w:rPr>
        <w:t>活動</w:t>
      </w:r>
      <w:r w:rsidRPr="00287A7B">
        <w:rPr>
          <w:rFonts w:ascii="新細明體" w:hAnsi="新細明體" w:cs="標楷體" w:hint="eastAsia"/>
          <w:color w:val="000000"/>
          <w:lang w:eastAsia="zh-HK"/>
        </w:rPr>
        <w:t>很高興得到許多</w:t>
      </w:r>
      <w:r w:rsidR="00FD3AEA">
        <w:rPr>
          <w:rFonts w:ascii="新細明體" w:hAnsi="新細明體" w:cs="標楷體" w:hint="eastAsia"/>
          <w:color w:val="000000"/>
          <w:lang w:eastAsia="zh-HK"/>
        </w:rPr>
        <w:t>中小學及</w:t>
      </w:r>
      <w:r w:rsidRPr="00287A7B">
        <w:rPr>
          <w:rFonts w:ascii="新細明體" w:hAnsi="新細明體" w:cs="標楷體" w:hint="eastAsia"/>
          <w:color w:val="000000"/>
          <w:lang w:eastAsia="zh-HK"/>
        </w:rPr>
        <w:t>幼稚園</w:t>
      </w:r>
      <w:r w:rsidR="00FD3AEA">
        <w:rPr>
          <w:rFonts w:ascii="新細明體" w:hAnsi="新細明體" w:cs="標楷體" w:hint="eastAsia"/>
          <w:color w:val="000000"/>
          <w:lang w:eastAsia="zh-HK"/>
        </w:rPr>
        <w:t>參</w:t>
      </w:r>
      <w:r w:rsidR="00FD3AEA">
        <w:rPr>
          <w:rFonts w:ascii="新細明體" w:hAnsi="新細明體" w:cs="標楷體" w:hint="eastAsia"/>
          <w:color w:val="000000"/>
        </w:rPr>
        <w:t>與</w:t>
      </w:r>
      <w:r w:rsidR="00FD3AEA">
        <w:rPr>
          <w:rFonts w:ascii="新細明體" w:hAnsi="新細明體" w:cs="標楷體" w:hint="eastAsia"/>
          <w:color w:val="000000"/>
          <w:lang w:eastAsia="zh-HK"/>
        </w:rPr>
        <w:t>，使活</w:t>
      </w:r>
      <w:r w:rsidR="00FD3AEA">
        <w:rPr>
          <w:rFonts w:ascii="新細明體" w:hAnsi="新細明體" w:cs="標楷體" w:hint="eastAsia"/>
          <w:color w:val="000000"/>
        </w:rPr>
        <w:t>動</w:t>
      </w:r>
      <w:r w:rsidR="00FD3AEA">
        <w:rPr>
          <w:rFonts w:ascii="新細明體" w:hAnsi="新細明體" w:cs="標楷體" w:hint="eastAsia"/>
          <w:color w:val="000000"/>
          <w:lang w:eastAsia="zh-HK"/>
        </w:rPr>
        <w:t>能順暢及有效地進</w:t>
      </w:r>
      <w:r w:rsidR="00FD3AEA">
        <w:rPr>
          <w:rFonts w:ascii="新細明體" w:hAnsi="新細明體" w:cs="標楷體" w:hint="eastAsia"/>
          <w:color w:val="000000"/>
        </w:rPr>
        <w:t>行</w:t>
      </w:r>
      <w:r w:rsidR="00FD3AEA">
        <w:rPr>
          <w:rFonts w:ascii="新細明體" w:hAnsi="新細明體" w:cs="標楷體" w:hint="eastAsia"/>
          <w:color w:val="000000"/>
          <w:lang w:eastAsia="zh-HK"/>
        </w:rPr>
        <w:t>。</w:t>
      </w:r>
    </w:p>
    <w:p w:rsidR="00F64A9A" w:rsidRDefault="0013681D" w:rsidP="00287A7B">
      <w:pPr>
        <w:ind w:firstLine="480"/>
        <w:rPr>
          <w:rFonts w:ascii="新細明體" w:hAnsi="新細明體" w:cs="標楷體"/>
          <w:color w:val="000000"/>
          <w:lang w:eastAsia="zh-HK"/>
        </w:rPr>
      </w:pPr>
      <w:r w:rsidRPr="00287A7B">
        <w:rPr>
          <w:rFonts w:ascii="新細明體" w:hAnsi="新細明體" w:cs="標楷體" w:hint="eastAsia"/>
          <w:color w:val="000000"/>
          <w:lang w:eastAsia="zh-HK"/>
        </w:rPr>
        <w:t>活動</w:t>
      </w:r>
      <w:r w:rsidR="00FD3AEA">
        <w:rPr>
          <w:rFonts w:ascii="新細明體" w:hAnsi="新細明體" w:cs="標楷體" w:hint="eastAsia"/>
          <w:color w:val="000000"/>
          <w:lang w:eastAsia="zh-HK"/>
        </w:rPr>
        <w:t>計</w:t>
      </w:r>
      <w:r w:rsidR="00FD3AEA">
        <w:rPr>
          <w:rFonts w:ascii="新細明體" w:hAnsi="新細明體" w:cs="標楷體" w:hint="eastAsia"/>
          <w:color w:val="000000"/>
        </w:rPr>
        <w:t>劃</w:t>
      </w:r>
      <w:r w:rsidR="0000593E">
        <w:rPr>
          <w:rFonts w:ascii="新細明體" w:hAnsi="新細明體" w:cs="標楷體" w:hint="eastAsia"/>
          <w:color w:val="000000"/>
          <w:lang w:eastAsia="zh-HK"/>
        </w:rPr>
        <w:t>內</w:t>
      </w:r>
      <w:r w:rsidR="0000593E">
        <w:rPr>
          <w:rFonts w:ascii="新細明體" w:hAnsi="新細明體" w:cs="標楷體" w:hint="eastAsia"/>
          <w:color w:val="000000"/>
        </w:rPr>
        <w:t>容</w:t>
      </w:r>
      <w:r w:rsidR="0000593E">
        <w:rPr>
          <w:rFonts w:ascii="新細明體" w:hAnsi="新細明體" w:cs="標楷體" w:hint="eastAsia"/>
          <w:color w:val="000000"/>
          <w:lang w:eastAsia="zh-HK"/>
        </w:rPr>
        <w:t>豐</w:t>
      </w:r>
      <w:r w:rsidR="0000593E">
        <w:rPr>
          <w:rFonts w:ascii="新細明體" w:hAnsi="新細明體" w:cs="標楷體" w:hint="eastAsia"/>
          <w:color w:val="000000"/>
        </w:rPr>
        <w:t>富</w:t>
      </w:r>
      <w:r w:rsidR="0000593E">
        <w:rPr>
          <w:rFonts w:ascii="新細明體" w:hAnsi="新細明體" w:cs="標楷體" w:hint="eastAsia"/>
          <w:color w:val="000000"/>
          <w:lang w:eastAsia="zh-HK"/>
        </w:rPr>
        <w:t>，</w:t>
      </w:r>
      <w:r w:rsidR="00FD3AEA">
        <w:rPr>
          <w:rFonts w:ascii="新細明體" w:hAnsi="新細明體" w:cs="標楷體" w:hint="eastAsia"/>
          <w:color w:val="000000"/>
          <w:lang w:eastAsia="zh-HK"/>
        </w:rPr>
        <w:t>通</w:t>
      </w:r>
      <w:r w:rsidR="00FD3AEA">
        <w:rPr>
          <w:rFonts w:ascii="新細明體" w:hAnsi="新細明體" w:cs="標楷體" w:hint="eastAsia"/>
          <w:color w:val="000000"/>
        </w:rPr>
        <w:t>過</w:t>
      </w:r>
      <w:r w:rsidR="0000593E">
        <w:rPr>
          <w:rFonts w:ascii="新細明體" w:hAnsi="新細明體" w:cs="標楷體" w:hint="eastAsia"/>
          <w:color w:val="000000"/>
          <w:lang w:eastAsia="zh-HK"/>
        </w:rPr>
        <w:t>多個連</w:t>
      </w:r>
      <w:r w:rsidR="0000593E">
        <w:rPr>
          <w:rFonts w:ascii="新細明體" w:hAnsi="新細明體" w:cs="標楷體" w:hint="eastAsia"/>
          <w:color w:val="000000"/>
        </w:rPr>
        <w:t>貫</w:t>
      </w:r>
      <w:r w:rsidR="0000593E">
        <w:rPr>
          <w:rFonts w:ascii="新細明體" w:hAnsi="新細明體" w:cs="標楷體" w:hint="eastAsia"/>
          <w:color w:val="000000"/>
          <w:lang w:eastAsia="zh-HK"/>
        </w:rPr>
        <w:t>性項</w:t>
      </w:r>
      <w:r w:rsidR="0000593E">
        <w:rPr>
          <w:rFonts w:ascii="新細明體" w:hAnsi="新細明體" w:cs="標楷體" w:hint="eastAsia"/>
          <w:color w:val="000000"/>
        </w:rPr>
        <w:t>目</w:t>
      </w:r>
      <w:r w:rsidR="001837AC">
        <w:rPr>
          <w:rFonts w:ascii="新細明體" w:hAnsi="新細明體" w:cs="標楷體" w:hint="eastAsia"/>
          <w:color w:val="000000"/>
          <w:lang w:eastAsia="zh-HK"/>
        </w:rPr>
        <w:t>有層次地</w:t>
      </w:r>
      <w:r w:rsidR="0000593E">
        <w:rPr>
          <w:rFonts w:ascii="新細明體" w:hAnsi="新細明體" w:cs="標楷體" w:hint="eastAsia"/>
          <w:color w:val="000000"/>
          <w:lang w:eastAsia="zh-HK"/>
        </w:rPr>
        <w:t>推</w:t>
      </w:r>
      <w:r w:rsidR="0000593E">
        <w:rPr>
          <w:rFonts w:ascii="新細明體" w:hAnsi="新細明體" w:cs="標楷體" w:hint="eastAsia"/>
          <w:color w:val="000000"/>
        </w:rPr>
        <w:t>動</w:t>
      </w:r>
      <w:r w:rsidR="0000593E" w:rsidRPr="00287A7B">
        <w:rPr>
          <w:rFonts w:ascii="新細明體" w:hAnsi="新細明體" w:cs="標楷體" w:hint="eastAsia"/>
          <w:color w:val="000000"/>
          <w:lang w:eastAsia="zh-HK"/>
        </w:rPr>
        <w:t>共融和接納的主題以及無障礙社區的訊息。</w:t>
      </w:r>
      <w:r w:rsidR="0000593E">
        <w:rPr>
          <w:rFonts w:ascii="新細明體" w:hAnsi="新細明體" w:cs="標楷體" w:hint="eastAsia"/>
          <w:color w:val="000000"/>
          <w:lang w:eastAsia="zh-HK"/>
        </w:rPr>
        <w:t>包</w:t>
      </w:r>
      <w:r w:rsidR="0000593E">
        <w:rPr>
          <w:rFonts w:ascii="新細明體" w:hAnsi="新細明體" w:cs="標楷體" w:hint="eastAsia"/>
          <w:color w:val="000000"/>
        </w:rPr>
        <w:t>括</w:t>
      </w:r>
      <w:r w:rsidR="001837AC">
        <w:rPr>
          <w:rFonts w:ascii="新細明體" w:hAnsi="新細明體" w:cs="標楷體" w:hint="eastAsia"/>
          <w:color w:val="000000"/>
        </w:rPr>
        <w:t>(</w:t>
      </w:r>
      <w:r w:rsidR="001837AC">
        <w:rPr>
          <w:rFonts w:ascii="新細明體" w:hAnsi="新細明體" w:cs="標楷體" w:hint="eastAsia"/>
          <w:color w:val="000000"/>
          <w:lang w:eastAsia="zh-HK"/>
        </w:rPr>
        <w:t>一</w:t>
      </w:r>
      <w:r w:rsidR="001837AC">
        <w:rPr>
          <w:rFonts w:ascii="新細明體" w:hAnsi="新細明體" w:cs="標楷體" w:hint="eastAsia"/>
          <w:color w:val="000000"/>
        </w:rPr>
        <w:t>)</w:t>
      </w:r>
      <w:r w:rsidR="00FD3AEA">
        <w:rPr>
          <w:rFonts w:ascii="新細明體" w:hAnsi="新細明體" w:cs="標楷體" w:hint="eastAsia"/>
          <w:color w:val="000000"/>
          <w:lang w:eastAsia="zh-HK"/>
        </w:rPr>
        <w:t>於</w:t>
      </w:r>
      <w:r w:rsidR="00FD3AEA">
        <w:rPr>
          <w:rFonts w:ascii="新細明體" w:hAnsi="新細明體" w:cs="標楷體" w:hint="eastAsia"/>
          <w:color w:val="000000"/>
        </w:rPr>
        <w:t>2018</w:t>
      </w:r>
      <w:r w:rsidR="00FD3AEA">
        <w:rPr>
          <w:rFonts w:ascii="新細明體" w:hAnsi="新細明體" w:cs="標楷體" w:hint="eastAsia"/>
          <w:color w:val="000000"/>
          <w:lang w:eastAsia="zh-HK"/>
        </w:rPr>
        <w:t>年</w:t>
      </w:r>
      <w:r w:rsidR="00FD3AEA">
        <w:rPr>
          <w:rFonts w:ascii="新細明體" w:hAnsi="新細明體" w:cs="標楷體" w:hint="eastAsia"/>
          <w:color w:val="000000"/>
        </w:rPr>
        <w:t>6</w:t>
      </w:r>
      <w:r w:rsidR="00FD3AEA">
        <w:rPr>
          <w:rFonts w:ascii="新細明體" w:hAnsi="新細明體" w:cs="標楷體" w:hint="eastAsia"/>
          <w:color w:val="000000"/>
          <w:lang w:eastAsia="zh-HK"/>
        </w:rPr>
        <w:t>月至</w:t>
      </w:r>
      <w:r w:rsidR="00FD3AEA">
        <w:rPr>
          <w:rFonts w:ascii="新細明體" w:hAnsi="新細明體" w:cs="標楷體" w:hint="eastAsia"/>
          <w:color w:val="000000"/>
        </w:rPr>
        <w:t>2019</w:t>
      </w:r>
      <w:r w:rsidR="00FD3AEA">
        <w:rPr>
          <w:rFonts w:ascii="新細明體" w:hAnsi="新細明體" w:cs="標楷體" w:hint="eastAsia"/>
          <w:color w:val="000000"/>
          <w:lang w:eastAsia="zh-HK"/>
        </w:rPr>
        <w:t>年</w:t>
      </w:r>
      <w:r w:rsidR="00FD3AEA">
        <w:rPr>
          <w:rFonts w:ascii="新細明體" w:hAnsi="新細明體" w:cs="標楷體" w:hint="eastAsia"/>
          <w:color w:val="000000"/>
        </w:rPr>
        <w:t>1</w:t>
      </w:r>
      <w:r w:rsidR="00FD3AEA">
        <w:rPr>
          <w:rFonts w:ascii="新細明體" w:hAnsi="新細明體" w:cs="標楷體" w:hint="eastAsia"/>
          <w:color w:val="000000"/>
          <w:lang w:eastAsia="zh-HK"/>
        </w:rPr>
        <w:t>月期</w:t>
      </w:r>
      <w:r w:rsidR="00FD3AEA">
        <w:rPr>
          <w:rFonts w:ascii="新細明體" w:hAnsi="新細明體" w:cs="標楷體" w:hint="eastAsia"/>
          <w:color w:val="000000"/>
        </w:rPr>
        <w:t>間</w:t>
      </w:r>
      <w:r w:rsidR="00FD3AEA">
        <w:rPr>
          <w:rFonts w:ascii="新細明體" w:hAnsi="新細明體" w:cs="標楷體" w:hint="eastAsia"/>
          <w:color w:val="000000"/>
          <w:lang w:eastAsia="zh-HK"/>
        </w:rPr>
        <w:t>，為</w:t>
      </w:r>
      <w:r w:rsidR="00FD3AEA">
        <w:rPr>
          <w:rFonts w:ascii="新細明體" w:hAnsi="新細明體" w:cs="標楷體" w:hint="eastAsia"/>
          <w:color w:val="000000"/>
        </w:rPr>
        <w:t>20</w:t>
      </w:r>
      <w:r w:rsidR="00FD3AEA">
        <w:rPr>
          <w:rFonts w:ascii="新細明體" w:hAnsi="新細明體" w:cs="標楷體" w:hint="eastAsia"/>
          <w:color w:val="000000"/>
          <w:lang w:eastAsia="zh-HK"/>
        </w:rPr>
        <w:t>多間中小學舉行公眾教</w:t>
      </w:r>
      <w:r w:rsidR="00FD3AEA">
        <w:rPr>
          <w:rFonts w:ascii="新細明體" w:hAnsi="新細明體" w:cs="標楷體" w:hint="eastAsia"/>
          <w:color w:val="000000"/>
        </w:rPr>
        <w:t>育</w:t>
      </w:r>
      <w:r w:rsidR="00FD3AEA">
        <w:rPr>
          <w:rFonts w:ascii="新細明體" w:hAnsi="新細明體" w:cs="標楷體" w:hint="eastAsia"/>
          <w:color w:val="000000"/>
          <w:lang w:eastAsia="zh-HK"/>
        </w:rPr>
        <w:t>講</w:t>
      </w:r>
      <w:r w:rsidR="00FD3AEA">
        <w:rPr>
          <w:rFonts w:ascii="新細明體" w:hAnsi="新細明體" w:cs="標楷體" w:hint="eastAsia"/>
          <w:color w:val="000000"/>
        </w:rPr>
        <w:t>座</w:t>
      </w:r>
      <w:r w:rsidR="00FD3AEA">
        <w:rPr>
          <w:rFonts w:ascii="新細明體" w:hAnsi="新細明體" w:cs="標楷體" w:hint="eastAsia"/>
          <w:color w:val="000000"/>
          <w:lang w:eastAsia="zh-HK"/>
        </w:rPr>
        <w:t>工</w:t>
      </w:r>
      <w:r w:rsidR="00FD3AEA">
        <w:rPr>
          <w:rFonts w:ascii="新細明體" w:hAnsi="新細明體" w:cs="標楷體" w:hint="eastAsia"/>
          <w:color w:val="000000"/>
        </w:rPr>
        <w:t>作</w:t>
      </w:r>
      <w:r w:rsidR="00FD3AEA">
        <w:rPr>
          <w:rFonts w:ascii="新細明體" w:hAnsi="新細明體" w:cs="標楷體" w:hint="eastAsia"/>
          <w:color w:val="000000"/>
          <w:lang w:eastAsia="zh-HK"/>
        </w:rPr>
        <w:t>坊，教育學生學</w:t>
      </w:r>
      <w:r w:rsidR="00FD3AEA">
        <w:rPr>
          <w:rFonts w:ascii="新細明體" w:hAnsi="新細明體" w:cs="標楷體" w:hint="eastAsia"/>
          <w:color w:val="000000"/>
        </w:rPr>
        <w:t>習</w:t>
      </w:r>
      <w:r w:rsidR="00FD3AEA">
        <w:rPr>
          <w:rFonts w:ascii="新細明體" w:hAnsi="新細明體" w:cs="標楷體" w:hint="eastAsia"/>
          <w:color w:val="000000"/>
          <w:lang w:eastAsia="zh-HK"/>
        </w:rPr>
        <w:t>包融及接納社會不同殘疾或特</w:t>
      </w:r>
      <w:r w:rsidR="00FD3AEA">
        <w:rPr>
          <w:rFonts w:ascii="新細明體" w:hAnsi="新細明體" w:cs="標楷體" w:hint="eastAsia"/>
          <w:color w:val="000000"/>
        </w:rPr>
        <w:t>殊</w:t>
      </w:r>
      <w:r w:rsidR="00FD3AEA">
        <w:rPr>
          <w:rFonts w:ascii="新細明體" w:hAnsi="新細明體" w:cs="標楷體" w:hint="eastAsia"/>
          <w:color w:val="000000"/>
          <w:lang w:eastAsia="zh-HK"/>
        </w:rPr>
        <w:t>需</w:t>
      </w:r>
      <w:r w:rsidR="00FD3AEA">
        <w:rPr>
          <w:rFonts w:ascii="新細明體" w:hAnsi="新細明體" w:cs="標楷體" w:hint="eastAsia"/>
          <w:color w:val="000000"/>
        </w:rPr>
        <w:t>要</w:t>
      </w:r>
      <w:r w:rsidR="00FD3AEA">
        <w:rPr>
          <w:rFonts w:ascii="新細明體" w:hAnsi="新細明體" w:cs="標楷體" w:hint="eastAsia"/>
          <w:color w:val="000000"/>
          <w:lang w:eastAsia="zh-HK"/>
        </w:rPr>
        <w:t>人士；</w:t>
      </w:r>
      <w:r w:rsidR="00FD3AEA">
        <w:rPr>
          <w:rFonts w:ascii="新細明體" w:hAnsi="新細明體" w:cs="標楷體" w:hint="eastAsia"/>
          <w:color w:val="000000"/>
        </w:rPr>
        <w:t>(</w:t>
      </w:r>
      <w:r w:rsidR="00FD3AEA">
        <w:rPr>
          <w:rFonts w:ascii="新細明體" w:hAnsi="新細明體" w:cs="標楷體" w:hint="eastAsia"/>
          <w:color w:val="000000"/>
          <w:lang w:eastAsia="zh-HK"/>
        </w:rPr>
        <w:t>二</w:t>
      </w:r>
      <w:r w:rsidR="00FD3AEA">
        <w:rPr>
          <w:rFonts w:ascii="新細明體" w:hAnsi="新細明體" w:cs="標楷體" w:hint="eastAsia"/>
          <w:color w:val="000000"/>
          <w:lang w:eastAsia="zh-HK"/>
        </w:rPr>
        <w:t>)</w:t>
      </w:r>
      <w:r w:rsidR="00FD3AEA">
        <w:rPr>
          <w:rFonts w:ascii="新細明體" w:hAnsi="新細明體" w:cs="標楷體" w:hint="eastAsia"/>
          <w:color w:val="000000"/>
          <w:lang w:eastAsia="zh-HK"/>
        </w:rPr>
        <w:t>於</w:t>
      </w:r>
      <w:r w:rsidR="001837AC">
        <w:rPr>
          <w:rFonts w:ascii="新細明體" w:hAnsi="新細明體" w:cs="標楷體"/>
          <w:color w:val="000000"/>
        </w:rPr>
        <w:t xml:space="preserve"> </w:t>
      </w:r>
      <w:r w:rsidR="0000593E">
        <w:rPr>
          <w:rFonts w:ascii="新細明體" w:hAnsi="新細明體" w:cs="標楷體" w:hint="eastAsia"/>
          <w:color w:val="000000"/>
        </w:rPr>
        <w:t>2018</w:t>
      </w:r>
      <w:r w:rsidR="0000593E">
        <w:rPr>
          <w:rFonts w:ascii="新細明體" w:hAnsi="新細明體" w:cs="標楷體" w:hint="eastAsia"/>
          <w:color w:val="000000"/>
          <w:lang w:eastAsia="zh-HK"/>
        </w:rPr>
        <w:t>年</w:t>
      </w:r>
      <w:r w:rsidR="0000593E">
        <w:rPr>
          <w:rFonts w:ascii="新細明體" w:hAnsi="新細明體" w:cs="標楷體" w:hint="eastAsia"/>
          <w:color w:val="000000"/>
        </w:rPr>
        <w:t>10</w:t>
      </w:r>
      <w:r w:rsidR="0000593E">
        <w:rPr>
          <w:rFonts w:ascii="新細明體" w:hAnsi="新細明體" w:cs="標楷體" w:hint="eastAsia"/>
          <w:color w:val="000000"/>
          <w:lang w:eastAsia="zh-HK"/>
        </w:rPr>
        <w:t>月</w:t>
      </w:r>
      <w:r w:rsidR="001837AC">
        <w:rPr>
          <w:rFonts w:ascii="新細明體" w:hAnsi="新細明體" w:cs="標楷體" w:hint="eastAsia"/>
          <w:color w:val="000000"/>
        </w:rPr>
        <w:t>27</w:t>
      </w:r>
      <w:r w:rsidR="001837AC">
        <w:rPr>
          <w:rFonts w:ascii="新細明體" w:hAnsi="新細明體" w:cs="標楷體" w:hint="eastAsia"/>
          <w:color w:val="000000"/>
          <w:lang w:eastAsia="zh-HK"/>
        </w:rPr>
        <w:t>日</w:t>
      </w:r>
      <w:r w:rsidR="00FD3AEA">
        <w:rPr>
          <w:rFonts w:ascii="新細明體" w:hAnsi="新細明體" w:cs="標楷體" w:hint="eastAsia"/>
          <w:color w:val="000000"/>
          <w:lang w:eastAsia="zh-HK"/>
        </w:rPr>
        <w:t>於協會內</w:t>
      </w:r>
      <w:r w:rsidR="0000593E">
        <w:rPr>
          <w:rFonts w:ascii="新細明體" w:hAnsi="新細明體" w:cs="標楷體" w:hint="eastAsia"/>
          <w:color w:val="000000"/>
          <w:lang w:eastAsia="zh-HK"/>
        </w:rPr>
        <w:t>舉行</w:t>
      </w:r>
      <w:r w:rsidR="0000593E">
        <w:rPr>
          <w:rFonts w:ascii="新細明體" w:hAnsi="新細明體" w:cs="標楷體" w:hint="eastAsia"/>
          <w:color w:val="000000"/>
        </w:rPr>
        <w:t>3</w:t>
      </w:r>
      <w:r w:rsidR="0000593E">
        <w:rPr>
          <w:rFonts w:ascii="新細明體" w:hAnsi="新細明體" w:cs="標楷體" w:hint="eastAsia"/>
          <w:color w:val="000000"/>
          <w:lang w:eastAsia="zh-HK"/>
        </w:rPr>
        <w:t>場展能交流工</w:t>
      </w:r>
      <w:r w:rsidR="0000593E">
        <w:rPr>
          <w:rFonts w:ascii="新細明體" w:hAnsi="新細明體" w:cs="標楷體" w:hint="eastAsia"/>
          <w:color w:val="000000"/>
        </w:rPr>
        <w:t>作</w:t>
      </w:r>
      <w:r w:rsidR="0000593E">
        <w:rPr>
          <w:rFonts w:ascii="新細明體" w:hAnsi="新細明體" w:cs="標楷體" w:hint="eastAsia"/>
          <w:color w:val="000000"/>
          <w:lang w:eastAsia="zh-HK"/>
        </w:rPr>
        <w:t>坊，向參</w:t>
      </w:r>
      <w:r w:rsidR="0000593E">
        <w:rPr>
          <w:rFonts w:ascii="新細明體" w:hAnsi="新細明體" w:cs="標楷體" w:hint="eastAsia"/>
          <w:color w:val="000000"/>
        </w:rPr>
        <w:t>加</w:t>
      </w:r>
      <w:r w:rsidR="0000593E">
        <w:rPr>
          <w:rFonts w:ascii="新細明體" w:hAnsi="新細明體" w:cs="標楷體" w:hint="eastAsia"/>
          <w:color w:val="000000"/>
          <w:lang w:eastAsia="zh-HK"/>
        </w:rPr>
        <w:t>的兒</w:t>
      </w:r>
      <w:r w:rsidR="0000593E">
        <w:rPr>
          <w:rFonts w:ascii="新細明體" w:hAnsi="新細明體" w:cs="標楷體" w:hint="eastAsia"/>
          <w:color w:val="000000"/>
        </w:rPr>
        <w:t>童</w:t>
      </w:r>
      <w:r w:rsidR="0000593E">
        <w:rPr>
          <w:rFonts w:ascii="新細明體" w:hAnsi="新細明體" w:cs="標楷體" w:hint="eastAsia"/>
          <w:color w:val="000000"/>
          <w:lang w:eastAsia="zh-HK"/>
        </w:rPr>
        <w:t>及家</w:t>
      </w:r>
      <w:r w:rsidR="0000593E">
        <w:rPr>
          <w:rFonts w:ascii="新細明體" w:hAnsi="新細明體" w:cs="標楷體" w:hint="eastAsia"/>
          <w:color w:val="000000"/>
        </w:rPr>
        <w:t>長</w:t>
      </w:r>
      <w:r w:rsidR="0000593E">
        <w:rPr>
          <w:rFonts w:ascii="新細明體" w:hAnsi="新細明體" w:cs="標楷體" w:hint="eastAsia"/>
          <w:color w:val="000000"/>
          <w:lang w:eastAsia="zh-HK"/>
        </w:rPr>
        <w:t>灌</w:t>
      </w:r>
      <w:r w:rsidR="0000593E">
        <w:rPr>
          <w:rFonts w:ascii="新細明體" w:hAnsi="新細明體" w:cs="標楷體" w:hint="eastAsia"/>
          <w:color w:val="000000"/>
        </w:rPr>
        <w:t>輸</w:t>
      </w:r>
      <w:r w:rsidR="0000593E">
        <w:rPr>
          <w:rFonts w:ascii="新細明體" w:hAnsi="新細明體" w:cs="標楷體" w:hint="eastAsia"/>
          <w:color w:val="000000"/>
          <w:lang w:eastAsia="zh-HK"/>
        </w:rPr>
        <w:t>共融理</w:t>
      </w:r>
      <w:r w:rsidR="0000593E">
        <w:rPr>
          <w:rFonts w:ascii="新細明體" w:hAnsi="新細明體" w:cs="標楷體" w:hint="eastAsia"/>
          <w:color w:val="000000"/>
        </w:rPr>
        <w:t>念</w:t>
      </w:r>
      <w:r w:rsidR="00FD3AEA">
        <w:rPr>
          <w:rFonts w:ascii="新細明體" w:hAnsi="新細明體" w:cs="標楷體" w:hint="eastAsia"/>
          <w:color w:val="000000"/>
          <w:lang w:eastAsia="zh-HK"/>
        </w:rPr>
        <w:t>；</w:t>
      </w:r>
      <w:r w:rsidR="001837AC">
        <w:rPr>
          <w:rFonts w:ascii="新細明體" w:hAnsi="新細明體" w:cs="標楷體" w:hint="eastAsia"/>
          <w:color w:val="000000"/>
        </w:rPr>
        <w:t>(</w:t>
      </w:r>
      <w:r w:rsidR="00FD3AEA">
        <w:rPr>
          <w:rFonts w:ascii="新細明體" w:hAnsi="新細明體" w:cs="標楷體" w:hint="eastAsia"/>
          <w:color w:val="000000"/>
          <w:lang w:eastAsia="zh-HK"/>
        </w:rPr>
        <w:t>三</w:t>
      </w:r>
      <w:r w:rsidR="001837AC">
        <w:rPr>
          <w:rFonts w:ascii="新細明體" w:hAnsi="新細明體" w:cs="標楷體" w:hint="eastAsia"/>
          <w:color w:val="000000"/>
          <w:lang w:eastAsia="zh-HK"/>
        </w:rPr>
        <w:t>)</w:t>
      </w:r>
      <w:r w:rsidR="00FD3AEA">
        <w:rPr>
          <w:rFonts w:ascii="新細明體" w:hAnsi="新細明體" w:cs="標楷體" w:hint="eastAsia"/>
          <w:color w:val="000000"/>
          <w:lang w:eastAsia="zh-HK"/>
        </w:rPr>
        <w:t>於</w:t>
      </w:r>
      <w:r w:rsidR="001837AC">
        <w:rPr>
          <w:rFonts w:ascii="新細明體" w:hAnsi="新細明體" w:cs="標楷體" w:hint="eastAsia"/>
          <w:color w:val="000000"/>
        </w:rPr>
        <w:t>2018</w:t>
      </w:r>
      <w:r w:rsidR="001837AC">
        <w:rPr>
          <w:rFonts w:ascii="新細明體" w:hAnsi="新細明體" w:cs="標楷體" w:hint="eastAsia"/>
          <w:color w:val="000000"/>
          <w:lang w:eastAsia="zh-HK"/>
        </w:rPr>
        <w:t>年</w:t>
      </w:r>
      <w:r w:rsidRPr="00287A7B">
        <w:rPr>
          <w:rFonts w:ascii="新細明體" w:hAnsi="新細明體" w:cs="新細明體"/>
          <w:color w:val="000000"/>
          <w:lang w:eastAsia="zh-HK"/>
        </w:rPr>
        <w:t>12</w:t>
      </w:r>
      <w:r w:rsidRPr="00287A7B">
        <w:rPr>
          <w:rFonts w:ascii="新細明體" w:hAnsi="新細明體" w:cs="標楷體" w:hint="eastAsia"/>
          <w:color w:val="000000"/>
          <w:lang w:eastAsia="zh-HK"/>
        </w:rPr>
        <w:t>月</w:t>
      </w:r>
      <w:r w:rsidRPr="00287A7B">
        <w:rPr>
          <w:rFonts w:ascii="新細明體" w:hAnsi="新細明體" w:cs="新細明體"/>
          <w:color w:val="000000"/>
          <w:lang w:eastAsia="zh-HK"/>
        </w:rPr>
        <w:t>15</w:t>
      </w:r>
      <w:r w:rsidRPr="00287A7B">
        <w:rPr>
          <w:rFonts w:ascii="新細明體" w:hAnsi="新細明體" w:cs="標楷體" w:hint="eastAsia"/>
          <w:color w:val="000000"/>
          <w:lang w:eastAsia="zh-HK"/>
        </w:rPr>
        <w:t>日</w:t>
      </w:r>
      <w:r w:rsidRPr="00287A7B">
        <w:rPr>
          <w:rFonts w:ascii="新細明體" w:hAnsi="新細明體" w:cs="新細明體"/>
          <w:color w:val="000000"/>
          <w:lang w:eastAsia="zh-HK"/>
        </w:rPr>
        <w:t>(</w:t>
      </w:r>
      <w:r w:rsidRPr="00287A7B">
        <w:rPr>
          <w:rFonts w:ascii="新細明體" w:hAnsi="新細明體" w:cs="標楷體" w:hint="eastAsia"/>
          <w:color w:val="000000"/>
          <w:lang w:eastAsia="zh-HK"/>
        </w:rPr>
        <w:t>星期六</w:t>
      </w:r>
      <w:r w:rsidRPr="00287A7B">
        <w:rPr>
          <w:rFonts w:ascii="新細明體" w:hAnsi="新細明體" w:cs="新細明體"/>
          <w:color w:val="000000"/>
          <w:lang w:eastAsia="zh-HK"/>
        </w:rPr>
        <w:t>)</w:t>
      </w:r>
      <w:r w:rsidR="0000593E">
        <w:rPr>
          <w:rFonts w:ascii="新細明體" w:hAnsi="新細明體" w:cs="標楷體" w:hint="eastAsia"/>
          <w:color w:val="000000"/>
          <w:lang w:eastAsia="zh-HK"/>
        </w:rPr>
        <w:t>假九龍城香港培道中學禮堂</w:t>
      </w:r>
      <w:r w:rsidRPr="00287A7B">
        <w:rPr>
          <w:rFonts w:ascii="新細明體" w:hAnsi="新細明體" w:cs="標楷體" w:hint="eastAsia"/>
          <w:color w:val="000000"/>
          <w:lang w:eastAsia="zh-HK"/>
        </w:rPr>
        <w:t>舉行</w:t>
      </w:r>
      <w:r w:rsidR="0000593E" w:rsidRPr="00287A7B">
        <w:rPr>
          <w:rFonts w:ascii="新細明體" w:hAnsi="新細明體" w:cs="標楷體" w:hint="eastAsia"/>
          <w:color w:val="000000"/>
          <w:lang w:eastAsia="zh-HK"/>
        </w:rPr>
        <w:t>親子繪畫比賽</w:t>
      </w:r>
      <w:r w:rsidR="0000593E">
        <w:rPr>
          <w:rFonts w:ascii="新細明體" w:hAnsi="新細明體" w:cs="標楷體" w:hint="eastAsia"/>
          <w:color w:val="000000"/>
          <w:lang w:eastAsia="zh-HK"/>
        </w:rPr>
        <w:t>頒獎禮</w:t>
      </w:r>
      <w:r w:rsidR="001837AC" w:rsidRPr="00287A7B">
        <w:rPr>
          <w:rFonts w:ascii="新細明體" w:hAnsi="新細明體" w:cs="標楷體" w:hint="eastAsia"/>
          <w:color w:val="000000"/>
          <w:lang w:eastAsia="zh-HK"/>
        </w:rPr>
        <w:t>展出所有參賽作品</w:t>
      </w:r>
      <w:r w:rsidR="00FD3AEA">
        <w:rPr>
          <w:rFonts w:ascii="新細明體" w:hAnsi="新細明體" w:cs="標楷體" w:hint="eastAsia"/>
          <w:color w:val="000000"/>
          <w:lang w:eastAsia="zh-HK"/>
        </w:rPr>
        <w:t>。</w:t>
      </w:r>
      <w:r w:rsidR="001837AC">
        <w:rPr>
          <w:rFonts w:ascii="新細明體" w:hAnsi="新細明體" w:cs="標楷體" w:hint="eastAsia"/>
          <w:color w:val="000000"/>
          <w:lang w:eastAsia="zh-HK"/>
        </w:rPr>
        <w:t>榮幸</w:t>
      </w:r>
      <w:r w:rsidR="00FD3AEA">
        <w:rPr>
          <w:rFonts w:ascii="新細明體" w:hAnsi="新細明體" w:cs="標楷體" w:hint="eastAsia"/>
          <w:color w:val="000000"/>
          <w:lang w:eastAsia="zh-HK"/>
        </w:rPr>
        <w:t>地</w:t>
      </w:r>
      <w:r w:rsidR="001837AC">
        <w:rPr>
          <w:rFonts w:ascii="新細明體" w:hAnsi="新細明體" w:cs="標楷體" w:hint="eastAsia"/>
          <w:color w:val="000000"/>
          <w:lang w:eastAsia="zh-HK"/>
        </w:rPr>
        <w:t>邀請到影視紅星馮寶寶小姐蒞</w:t>
      </w:r>
      <w:r w:rsidR="001837AC">
        <w:rPr>
          <w:rFonts w:ascii="新細明體" w:hAnsi="新細明體" w:cs="標楷體" w:hint="eastAsia"/>
          <w:color w:val="000000"/>
        </w:rPr>
        <w:t>臨</w:t>
      </w:r>
      <w:r w:rsidR="00FD3AEA">
        <w:rPr>
          <w:rFonts w:ascii="新細明體" w:hAnsi="新細明體" w:cs="標楷體" w:hint="eastAsia"/>
          <w:color w:val="000000"/>
          <w:lang w:eastAsia="zh-HK"/>
        </w:rPr>
        <w:t>支</w:t>
      </w:r>
      <w:r w:rsidR="00FD3AEA">
        <w:rPr>
          <w:rFonts w:ascii="新細明體" w:hAnsi="新細明體" w:cs="標楷體" w:hint="eastAsia"/>
          <w:color w:val="000000"/>
        </w:rPr>
        <w:t>持</w:t>
      </w:r>
      <w:r w:rsidR="001837AC">
        <w:rPr>
          <w:rFonts w:ascii="新細明體" w:hAnsi="新細明體" w:cs="標楷體" w:hint="eastAsia"/>
          <w:color w:val="000000"/>
          <w:lang w:eastAsia="zh-HK"/>
        </w:rPr>
        <w:t>，而</w:t>
      </w:r>
      <w:r w:rsidRPr="00287A7B">
        <w:rPr>
          <w:rFonts w:ascii="新細明體" w:hAnsi="新細明體" w:cs="標楷體" w:hint="eastAsia"/>
          <w:color w:val="000000"/>
          <w:lang w:eastAsia="zh-HK"/>
        </w:rPr>
        <w:t>各得獎同學</w:t>
      </w:r>
      <w:r w:rsidR="001837AC">
        <w:rPr>
          <w:rFonts w:ascii="新細明體" w:hAnsi="新細明體" w:cs="標楷體" w:hint="eastAsia"/>
          <w:color w:val="000000"/>
          <w:lang w:eastAsia="zh-HK"/>
        </w:rPr>
        <w:t>均</w:t>
      </w:r>
      <w:r w:rsidRPr="00287A7B">
        <w:rPr>
          <w:rFonts w:ascii="新細明體" w:hAnsi="新細明體" w:cs="標楷體" w:hint="eastAsia"/>
          <w:color w:val="000000"/>
          <w:lang w:eastAsia="zh-HK"/>
        </w:rPr>
        <w:t>由家長陪同上台領獎</w:t>
      </w:r>
      <w:r w:rsidR="00FD3AEA">
        <w:rPr>
          <w:rFonts w:ascii="新細明體" w:hAnsi="新細明體" w:cs="標楷體" w:hint="eastAsia"/>
          <w:color w:val="000000"/>
          <w:lang w:eastAsia="zh-HK"/>
        </w:rPr>
        <w:t>並分享繪畫時對社會共融概念的領悟；</w:t>
      </w:r>
      <w:r w:rsidR="001837AC">
        <w:rPr>
          <w:rFonts w:ascii="新細明體" w:hAnsi="新細明體" w:cs="標楷體" w:hint="eastAsia"/>
          <w:color w:val="000000"/>
        </w:rPr>
        <w:t>(</w:t>
      </w:r>
      <w:r w:rsidR="00FD3AEA">
        <w:rPr>
          <w:rFonts w:ascii="新細明體" w:hAnsi="新細明體" w:cs="標楷體" w:hint="eastAsia"/>
          <w:color w:val="000000"/>
          <w:lang w:eastAsia="zh-HK"/>
        </w:rPr>
        <w:t>四</w:t>
      </w:r>
      <w:r w:rsidR="001837AC">
        <w:rPr>
          <w:rFonts w:ascii="新細明體" w:hAnsi="新細明體" w:cs="標楷體" w:hint="eastAsia"/>
          <w:color w:val="000000"/>
        </w:rPr>
        <w:t>)</w:t>
      </w:r>
      <w:r w:rsidR="00FD3AEA">
        <w:rPr>
          <w:rFonts w:ascii="新細明體" w:hAnsi="新細明體" w:cs="標楷體" w:hint="eastAsia"/>
          <w:color w:val="000000"/>
          <w:lang w:eastAsia="zh-HK"/>
        </w:rPr>
        <w:t>於</w:t>
      </w:r>
      <w:r w:rsidR="001837AC">
        <w:rPr>
          <w:rFonts w:ascii="新細明體" w:hAnsi="新細明體" w:cs="標楷體" w:hint="eastAsia"/>
          <w:color w:val="000000"/>
        </w:rPr>
        <w:t>2019</w:t>
      </w:r>
      <w:r w:rsidR="001837AC">
        <w:rPr>
          <w:rFonts w:ascii="新細明體" w:hAnsi="新細明體" w:cs="標楷體" w:hint="eastAsia"/>
          <w:color w:val="000000"/>
          <w:lang w:eastAsia="zh-HK"/>
        </w:rPr>
        <w:t>年</w:t>
      </w:r>
      <w:r w:rsidR="001837AC">
        <w:rPr>
          <w:rFonts w:ascii="新細明體" w:hAnsi="新細明體" w:cs="標楷體" w:hint="eastAsia"/>
          <w:color w:val="000000"/>
        </w:rPr>
        <w:t>1</w:t>
      </w:r>
      <w:r w:rsidR="001837AC">
        <w:rPr>
          <w:rFonts w:ascii="新細明體" w:hAnsi="新細明體" w:cs="標楷體" w:hint="eastAsia"/>
          <w:color w:val="000000"/>
          <w:lang w:eastAsia="zh-HK"/>
        </w:rPr>
        <w:t>月</w:t>
      </w:r>
      <w:r w:rsidR="001837AC">
        <w:rPr>
          <w:rFonts w:ascii="新細明體" w:hAnsi="新細明體" w:cs="標楷體" w:hint="eastAsia"/>
          <w:color w:val="000000"/>
        </w:rPr>
        <w:t>4</w:t>
      </w:r>
      <w:r w:rsidR="001837AC">
        <w:rPr>
          <w:rFonts w:ascii="新細明體" w:hAnsi="新細明體" w:cs="標楷體" w:hint="eastAsia"/>
          <w:color w:val="000000"/>
          <w:lang w:eastAsia="zh-HK"/>
        </w:rPr>
        <w:t>日於石硤尾南昌街石硤尾房屋署展</w:t>
      </w:r>
      <w:r w:rsidR="001837AC">
        <w:rPr>
          <w:rFonts w:ascii="新細明體" w:hAnsi="新細明體" w:cs="標楷體" w:hint="eastAsia"/>
          <w:color w:val="000000"/>
        </w:rPr>
        <w:t>覽</w:t>
      </w:r>
      <w:r w:rsidR="001837AC">
        <w:rPr>
          <w:rFonts w:ascii="新細明體" w:hAnsi="新細明體" w:cs="標楷體" w:hint="eastAsia"/>
          <w:color w:val="000000"/>
          <w:lang w:eastAsia="zh-HK"/>
        </w:rPr>
        <w:t>廳舉行得獎作</w:t>
      </w:r>
      <w:r w:rsidR="001837AC">
        <w:rPr>
          <w:rFonts w:ascii="新細明體" w:hAnsi="新細明體" w:cs="標楷體" w:hint="eastAsia"/>
          <w:color w:val="000000"/>
        </w:rPr>
        <w:t>品</w:t>
      </w:r>
      <w:r w:rsidR="001837AC">
        <w:rPr>
          <w:rFonts w:ascii="新細明體" w:hAnsi="新細明體" w:cs="標楷體" w:hint="eastAsia"/>
          <w:color w:val="000000"/>
          <w:lang w:eastAsia="zh-HK"/>
        </w:rPr>
        <w:t>展</w:t>
      </w:r>
      <w:r w:rsidR="001837AC">
        <w:rPr>
          <w:rFonts w:ascii="新細明體" w:hAnsi="新細明體" w:cs="標楷體" w:hint="eastAsia"/>
          <w:color w:val="000000"/>
        </w:rPr>
        <w:t>覽</w:t>
      </w:r>
      <w:r w:rsidR="001837AC">
        <w:rPr>
          <w:rFonts w:ascii="新細明體" w:hAnsi="新細明體" w:cs="標楷體" w:hint="eastAsia"/>
          <w:color w:val="000000"/>
          <w:lang w:eastAsia="zh-HK"/>
        </w:rPr>
        <w:t>，並安</w:t>
      </w:r>
      <w:r w:rsidR="001837AC">
        <w:rPr>
          <w:rFonts w:ascii="新細明體" w:hAnsi="新細明體" w:cs="標楷體" w:hint="eastAsia"/>
          <w:color w:val="000000"/>
        </w:rPr>
        <w:t>排</w:t>
      </w:r>
      <w:r w:rsidR="001837AC">
        <w:rPr>
          <w:rFonts w:ascii="新細明體" w:hAnsi="新細明體" w:cs="標楷體" w:hint="eastAsia"/>
          <w:color w:val="000000"/>
          <w:lang w:eastAsia="zh-HK"/>
        </w:rPr>
        <w:t>視障人士歌</w:t>
      </w:r>
      <w:r w:rsidR="001837AC">
        <w:rPr>
          <w:rFonts w:ascii="新細明體" w:hAnsi="新細明體" w:cs="標楷體" w:hint="eastAsia"/>
          <w:color w:val="000000"/>
        </w:rPr>
        <w:t>唱</w:t>
      </w:r>
      <w:r w:rsidR="001837AC">
        <w:rPr>
          <w:rFonts w:ascii="新細明體" w:hAnsi="新細明體" w:cs="標楷體" w:hint="eastAsia"/>
          <w:color w:val="000000"/>
          <w:lang w:eastAsia="zh-HK"/>
        </w:rPr>
        <w:t>助興，讓公眾人士有機會於欣</w:t>
      </w:r>
      <w:r w:rsidR="001837AC">
        <w:rPr>
          <w:rFonts w:ascii="新細明體" w:hAnsi="新細明體" w:cs="標楷體" w:hint="eastAsia"/>
          <w:color w:val="000000"/>
        </w:rPr>
        <w:t>賞</w:t>
      </w:r>
      <w:r w:rsidR="001837AC">
        <w:rPr>
          <w:rFonts w:ascii="新細明體" w:hAnsi="新細明體" w:cs="標楷體" w:hint="eastAsia"/>
          <w:color w:val="000000"/>
          <w:lang w:eastAsia="zh-HK"/>
        </w:rPr>
        <w:t>精</w:t>
      </w:r>
      <w:r w:rsidR="001837AC">
        <w:rPr>
          <w:rFonts w:ascii="新細明體" w:hAnsi="新細明體" w:cs="標楷體" w:hint="eastAsia"/>
          <w:color w:val="000000"/>
        </w:rPr>
        <w:t>彩</w:t>
      </w:r>
      <w:r w:rsidR="001837AC">
        <w:rPr>
          <w:rFonts w:ascii="新細明體" w:hAnsi="新細明體" w:cs="標楷體" w:hint="eastAsia"/>
          <w:color w:val="000000"/>
          <w:lang w:eastAsia="zh-HK"/>
        </w:rPr>
        <w:t>畫作之餘</w:t>
      </w:r>
      <w:r w:rsidR="00F64A9A">
        <w:rPr>
          <w:rFonts w:ascii="新細明體" w:hAnsi="新細明體" w:cs="標楷體" w:hint="eastAsia"/>
          <w:color w:val="000000"/>
          <w:lang w:eastAsia="zh-HK"/>
        </w:rPr>
        <w:t>，更可</w:t>
      </w:r>
      <w:r w:rsidR="001837AC">
        <w:rPr>
          <w:rFonts w:ascii="新細明體" w:hAnsi="新細明體" w:cs="標楷體" w:hint="eastAsia"/>
          <w:color w:val="000000"/>
          <w:lang w:eastAsia="zh-HK"/>
        </w:rPr>
        <w:t>深化共融</w:t>
      </w:r>
      <w:r w:rsidR="00F64A9A">
        <w:rPr>
          <w:rFonts w:ascii="新細明體" w:hAnsi="新細明體" w:cs="標楷體" w:hint="eastAsia"/>
          <w:color w:val="000000"/>
          <w:lang w:eastAsia="zh-HK"/>
        </w:rPr>
        <w:t>的理</w:t>
      </w:r>
      <w:r w:rsidR="00F64A9A">
        <w:rPr>
          <w:rFonts w:ascii="新細明體" w:hAnsi="新細明體" w:cs="標楷體" w:hint="eastAsia"/>
          <w:color w:val="000000"/>
        </w:rPr>
        <w:t>念</w:t>
      </w:r>
      <w:r w:rsidR="00F64A9A">
        <w:rPr>
          <w:rFonts w:ascii="新細明體" w:hAnsi="新細明體" w:cs="標楷體" w:hint="eastAsia"/>
          <w:color w:val="000000"/>
          <w:lang w:eastAsia="zh-HK"/>
        </w:rPr>
        <w:t>。</w:t>
      </w:r>
    </w:p>
    <w:p w:rsidR="0013681D" w:rsidRDefault="00F64A9A" w:rsidP="00287A7B">
      <w:pPr>
        <w:ind w:firstLine="480"/>
        <w:rPr>
          <w:rFonts w:ascii="新細明體" w:eastAsia="新細明體"/>
          <w:color w:val="000000"/>
          <w:lang w:eastAsia="zh-HK"/>
        </w:rPr>
      </w:pPr>
      <w:r>
        <w:rPr>
          <w:rFonts w:ascii="新細明體" w:hAnsi="新細明體" w:cs="標楷體" w:hint="eastAsia"/>
          <w:color w:val="000000"/>
          <w:lang w:eastAsia="zh-HK"/>
        </w:rPr>
        <w:t>本會衷</w:t>
      </w:r>
      <w:r>
        <w:rPr>
          <w:rFonts w:ascii="新細明體" w:hAnsi="新細明體" w:cs="標楷體" w:hint="eastAsia"/>
          <w:color w:val="000000"/>
        </w:rPr>
        <w:t>心</w:t>
      </w:r>
      <w:r>
        <w:rPr>
          <w:rFonts w:ascii="新細明體" w:hAnsi="新細明體" w:cs="標楷體" w:hint="eastAsia"/>
          <w:color w:val="000000"/>
          <w:lang w:eastAsia="zh-HK"/>
        </w:rPr>
        <w:t>感謝於活</w:t>
      </w:r>
      <w:r>
        <w:rPr>
          <w:rFonts w:ascii="新細明體" w:hAnsi="新細明體" w:cs="標楷體" w:hint="eastAsia"/>
          <w:color w:val="000000"/>
        </w:rPr>
        <w:t>動</w:t>
      </w:r>
      <w:r>
        <w:rPr>
          <w:rFonts w:ascii="新細明體" w:hAnsi="新細明體" w:cs="標楷體" w:hint="eastAsia"/>
          <w:color w:val="000000"/>
          <w:lang w:eastAsia="zh-HK"/>
        </w:rPr>
        <w:t>計</w:t>
      </w:r>
      <w:r>
        <w:rPr>
          <w:rFonts w:ascii="新細明體" w:hAnsi="新細明體" w:cs="標楷體" w:hint="eastAsia"/>
          <w:color w:val="000000"/>
        </w:rPr>
        <w:t>劃</w:t>
      </w:r>
      <w:r>
        <w:rPr>
          <w:rFonts w:ascii="新細明體" w:hAnsi="新細明體" w:cs="標楷體" w:hint="eastAsia"/>
          <w:color w:val="000000"/>
          <w:lang w:eastAsia="zh-HK"/>
        </w:rPr>
        <w:t>進行期</w:t>
      </w:r>
      <w:r>
        <w:rPr>
          <w:rFonts w:ascii="新細明體" w:hAnsi="新細明體" w:cs="標楷體" w:hint="eastAsia"/>
          <w:color w:val="000000"/>
        </w:rPr>
        <w:t>間</w:t>
      </w:r>
      <w:r>
        <w:rPr>
          <w:rFonts w:ascii="新細明體" w:hAnsi="新細明體" w:cs="標楷體" w:hint="eastAsia"/>
          <w:color w:val="000000"/>
          <w:lang w:eastAsia="zh-HK"/>
        </w:rPr>
        <w:t>曾給</w:t>
      </w:r>
      <w:r>
        <w:rPr>
          <w:rFonts w:ascii="新細明體" w:hAnsi="新細明體" w:cs="標楷體" w:hint="eastAsia"/>
          <w:color w:val="000000"/>
        </w:rPr>
        <w:t>予</w:t>
      </w:r>
      <w:r>
        <w:rPr>
          <w:rFonts w:ascii="新細明體" w:hAnsi="新細明體" w:cs="標楷體" w:hint="eastAsia"/>
          <w:color w:val="000000"/>
          <w:lang w:eastAsia="zh-HK"/>
        </w:rPr>
        <w:t>鼓</w:t>
      </w:r>
      <w:r>
        <w:rPr>
          <w:rFonts w:ascii="新細明體" w:hAnsi="新細明體" w:cs="標楷體" w:hint="eastAsia"/>
          <w:color w:val="000000"/>
        </w:rPr>
        <w:t>勵</w:t>
      </w:r>
      <w:r>
        <w:rPr>
          <w:rFonts w:ascii="新細明體" w:hAnsi="新細明體" w:cs="標楷體" w:hint="eastAsia"/>
          <w:color w:val="000000"/>
          <w:lang w:eastAsia="zh-HK"/>
        </w:rPr>
        <w:t>、支</w:t>
      </w:r>
      <w:r>
        <w:rPr>
          <w:rFonts w:ascii="新細明體" w:hAnsi="新細明體" w:cs="標楷體" w:hint="eastAsia"/>
          <w:color w:val="000000"/>
        </w:rPr>
        <w:t>持</w:t>
      </w:r>
      <w:r>
        <w:rPr>
          <w:rFonts w:ascii="新細明體" w:hAnsi="新細明體" w:cs="標楷體" w:hint="eastAsia"/>
          <w:color w:val="000000"/>
          <w:lang w:eastAsia="zh-HK"/>
        </w:rPr>
        <w:t>及參</w:t>
      </w:r>
      <w:r>
        <w:rPr>
          <w:rFonts w:ascii="新細明體" w:hAnsi="新細明體" w:cs="標楷體" w:hint="eastAsia"/>
          <w:color w:val="000000"/>
        </w:rPr>
        <w:t>與</w:t>
      </w:r>
      <w:r>
        <w:rPr>
          <w:rFonts w:ascii="新細明體" w:hAnsi="新細明體" w:cs="標楷體" w:hint="eastAsia"/>
          <w:color w:val="000000"/>
          <w:lang w:eastAsia="zh-HK"/>
        </w:rPr>
        <w:t>的各方人士</w:t>
      </w:r>
      <w:r w:rsidR="00FD3AEA">
        <w:rPr>
          <w:rFonts w:ascii="新細明體" w:hAnsi="新細明體" w:cs="標楷體" w:hint="eastAsia"/>
          <w:color w:val="000000"/>
          <w:lang w:eastAsia="zh-HK"/>
        </w:rPr>
        <w:t>及單位</w:t>
      </w:r>
      <w:r>
        <w:rPr>
          <w:rFonts w:ascii="新細明體" w:hAnsi="新細明體" w:cs="標楷體" w:hint="eastAsia"/>
          <w:color w:val="000000"/>
          <w:lang w:eastAsia="zh-HK"/>
        </w:rPr>
        <w:t>，因著各方善心的鼓</w:t>
      </w:r>
      <w:r>
        <w:rPr>
          <w:rFonts w:ascii="新細明體" w:hAnsi="新細明體" w:cs="標楷體" w:hint="eastAsia"/>
          <w:color w:val="000000"/>
        </w:rPr>
        <w:t>舞</w:t>
      </w:r>
      <w:r>
        <w:rPr>
          <w:rFonts w:ascii="新細明體" w:hAnsi="新細明體" w:cs="標楷體" w:hint="eastAsia"/>
          <w:color w:val="000000"/>
          <w:lang w:eastAsia="zh-HK"/>
        </w:rPr>
        <w:t>使活</w:t>
      </w:r>
      <w:r>
        <w:rPr>
          <w:rFonts w:ascii="新細明體" w:hAnsi="新細明體" w:cs="標楷體" w:hint="eastAsia"/>
          <w:color w:val="000000"/>
        </w:rPr>
        <w:t>動</w:t>
      </w:r>
      <w:r>
        <w:rPr>
          <w:rFonts w:ascii="新細明體" w:hAnsi="新細明體" w:cs="標楷體" w:hint="eastAsia"/>
          <w:color w:val="000000"/>
          <w:lang w:eastAsia="zh-HK"/>
        </w:rPr>
        <w:t>計</w:t>
      </w:r>
      <w:r>
        <w:rPr>
          <w:rFonts w:ascii="新細明體" w:hAnsi="新細明體" w:cs="標楷體" w:hint="eastAsia"/>
          <w:color w:val="000000"/>
        </w:rPr>
        <w:t>劃</w:t>
      </w:r>
      <w:r>
        <w:rPr>
          <w:rFonts w:ascii="新細明體" w:hAnsi="新細明體" w:cs="標楷體" w:hint="eastAsia"/>
          <w:color w:val="000000"/>
          <w:lang w:eastAsia="zh-HK"/>
        </w:rPr>
        <w:t>順</w:t>
      </w:r>
      <w:r>
        <w:rPr>
          <w:rFonts w:ascii="新細明體" w:hAnsi="新細明體" w:cs="標楷體" w:hint="eastAsia"/>
          <w:color w:val="000000"/>
        </w:rPr>
        <w:t>利</w:t>
      </w:r>
      <w:r>
        <w:rPr>
          <w:rFonts w:ascii="新細明體" w:hAnsi="新細明體" w:cs="標楷體" w:hint="eastAsia"/>
          <w:color w:val="000000"/>
          <w:lang w:eastAsia="zh-HK"/>
        </w:rPr>
        <w:t>完成</w:t>
      </w:r>
      <w:r w:rsidR="00FD3AEA">
        <w:rPr>
          <w:rFonts w:ascii="新細明體" w:hAnsi="新細明體" w:cs="標楷體" w:hint="eastAsia"/>
          <w:color w:val="000000"/>
          <w:lang w:eastAsia="zh-HK"/>
        </w:rPr>
        <w:t>，並</w:t>
      </w:r>
      <w:r>
        <w:rPr>
          <w:rFonts w:ascii="新細明體" w:hAnsi="新細明體" w:cs="標楷體" w:hint="eastAsia"/>
          <w:color w:val="000000"/>
          <w:lang w:eastAsia="zh-HK"/>
        </w:rPr>
        <w:t>為建構無障</w:t>
      </w:r>
      <w:r>
        <w:rPr>
          <w:rFonts w:ascii="新細明體" w:hAnsi="新細明體" w:cs="標楷體" w:hint="eastAsia"/>
          <w:color w:val="000000"/>
        </w:rPr>
        <w:t>礙</w:t>
      </w:r>
      <w:r>
        <w:rPr>
          <w:rFonts w:ascii="新細明體" w:hAnsi="新細明體" w:cs="標楷體" w:hint="eastAsia"/>
          <w:color w:val="000000"/>
          <w:lang w:eastAsia="zh-HK"/>
        </w:rPr>
        <w:t>共融社會打下良</w:t>
      </w:r>
      <w:r>
        <w:rPr>
          <w:rFonts w:ascii="新細明體" w:hAnsi="新細明體" w:cs="標楷體" w:hint="eastAsia"/>
          <w:color w:val="000000"/>
        </w:rPr>
        <w:t>好</w:t>
      </w:r>
      <w:r>
        <w:rPr>
          <w:rFonts w:ascii="新細明體" w:hAnsi="新細明體" w:cs="標楷體" w:hint="eastAsia"/>
          <w:color w:val="000000"/>
          <w:lang w:eastAsia="zh-HK"/>
        </w:rPr>
        <w:t>基石</w:t>
      </w:r>
      <w:r w:rsidR="0013681D" w:rsidRPr="00287A7B">
        <w:rPr>
          <w:rFonts w:ascii="新細明體" w:hAnsi="新細明體" w:cs="標楷體" w:hint="eastAsia"/>
          <w:color w:val="000000"/>
          <w:lang w:eastAsia="zh-HK"/>
        </w:rPr>
        <w:t>。</w:t>
      </w:r>
    </w:p>
    <w:p w:rsidR="00494C9B" w:rsidRPr="00F64A9A" w:rsidRDefault="00494C9B" w:rsidP="00805586">
      <w:pPr>
        <w:rPr>
          <w:rFonts w:ascii="新細明體" w:hAnsi="新細明體" w:cs="新細明體"/>
          <w:color w:val="000000"/>
        </w:rPr>
      </w:pPr>
    </w:p>
    <w:p w:rsidR="0000593E" w:rsidRDefault="0000593E" w:rsidP="00805586">
      <w:pPr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lastRenderedPageBreak/>
        <w:t>(P.2)</w:t>
      </w:r>
      <w:r>
        <w:rPr>
          <w:rFonts w:ascii="新細明體" w:hAnsi="新細明體" w:cs="新細明體"/>
          <w:color w:val="000000"/>
        </w:rPr>
        <w:t xml:space="preserve"> </w:t>
      </w:r>
      <w:r>
        <w:rPr>
          <w:rFonts w:ascii="新細明體" w:hAnsi="新細明體" w:cs="新細明體" w:hint="eastAsia"/>
          <w:color w:val="000000"/>
          <w:lang w:eastAsia="zh-HK"/>
        </w:rPr>
        <w:t>會務動</w:t>
      </w:r>
      <w:r>
        <w:rPr>
          <w:rFonts w:ascii="新細明體" w:hAnsi="新細明體" w:cs="新細明體" w:hint="eastAsia"/>
          <w:color w:val="000000"/>
        </w:rPr>
        <w:t>態</w:t>
      </w:r>
    </w:p>
    <w:p w:rsidR="0000593E" w:rsidRPr="00DB507C" w:rsidRDefault="00122984" w:rsidP="00805586">
      <w:pPr>
        <w:rPr>
          <w:rFonts w:ascii="新細明體" w:hAnsi="新細明體" w:cs="新細明體"/>
          <w:b/>
          <w:color w:val="000000"/>
          <w:sz w:val="32"/>
          <w:szCs w:val="32"/>
          <w:lang w:eastAsia="zh-HK"/>
        </w:rPr>
      </w:pPr>
      <w:r w:rsidRPr="00DB507C">
        <w:rPr>
          <w:rFonts w:ascii="新細明體" w:hAnsi="新細明體" w:cs="新細明體" w:hint="eastAsia"/>
          <w:b/>
          <w:color w:val="000000"/>
          <w:sz w:val="32"/>
          <w:szCs w:val="32"/>
          <w:lang w:eastAsia="zh-HK"/>
        </w:rPr>
        <w:t>參觀新落成的戲曲中心</w:t>
      </w:r>
    </w:p>
    <w:p w:rsidR="007D4240" w:rsidRDefault="00BA3E3D" w:rsidP="007D4240">
      <w:pPr>
        <w:ind w:firstLineChars="200" w:firstLine="560"/>
        <w:rPr>
          <w:rFonts w:ascii="新細明體" w:hAnsi="新細明體" w:cs="新細明體"/>
          <w:color w:val="000000"/>
          <w:lang w:eastAsia="zh-HK"/>
        </w:rPr>
      </w:pPr>
      <w:r>
        <w:rPr>
          <w:rFonts w:ascii="新細明體" w:hAnsi="新細明體" w:cs="新細明體" w:hint="eastAsia"/>
          <w:color w:val="000000"/>
          <w:lang w:eastAsia="zh-HK"/>
        </w:rPr>
        <w:t>會員譚世鴻</w:t>
      </w:r>
      <w:r w:rsidR="00122984">
        <w:rPr>
          <w:rFonts w:ascii="新細明體" w:hAnsi="新細明體" w:cs="新細明體" w:hint="eastAsia"/>
          <w:color w:val="000000"/>
          <w:lang w:eastAsia="zh-HK"/>
        </w:rPr>
        <w:t>參與社聯視障人士網</w:t>
      </w:r>
      <w:r w:rsidR="00122984">
        <w:rPr>
          <w:rFonts w:ascii="新細明體" w:hAnsi="新細明體" w:cs="新細明體" w:hint="eastAsia"/>
          <w:color w:val="000000"/>
        </w:rPr>
        <w:t>絡</w:t>
      </w:r>
      <w:r w:rsidR="00122984">
        <w:rPr>
          <w:rFonts w:ascii="新細明體" w:hAnsi="新細明體" w:cs="新細明體" w:hint="eastAsia"/>
          <w:color w:val="000000"/>
          <w:lang w:eastAsia="zh-HK"/>
        </w:rPr>
        <w:t>安</w:t>
      </w:r>
      <w:r w:rsidR="00122984">
        <w:rPr>
          <w:rFonts w:ascii="新細明體" w:hAnsi="新細明體" w:cs="新細明體" w:hint="eastAsia"/>
          <w:color w:val="000000"/>
        </w:rPr>
        <w:t>排</w:t>
      </w:r>
      <w:r w:rsidR="00122984">
        <w:rPr>
          <w:rFonts w:ascii="新細明體" w:hAnsi="新細明體" w:cs="新細明體" w:hint="eastAsia"/>
          <w:color w:val="000000"/>
          <w:lang w:eastAsia="zh-HK"/>
        </w:rPr>
        <w:t>，</w:t>
      </w:r>
      <w:r w:rsidR="004C3065">
        <w:rPr>
          <w:rFonts w:ascii="新細明體" w:hAnsi="新細明體" w:cs="新細明體" w:hint="eastAsia"/>
          <w:color w:val="000000"/>
          <w:lang w:eastAsia="zh-HK"/>
        </w:rPr>
        <w:t>與各</w:t>
      </w:r>
      <w:r w:rsidR="00122984">
        <w:rPr>
          <w:rFonts w:ascii="新細明體" w:hAnsi="新細明體" w:cs="新細明體" w:hint="eastAsia"/>
          <w:color w:val="000000"/>
          <w:lang w:eastAsia="zh-HK"/>
        </w:rPr>
        <w:t>友</w:t>
      </w:r>
      <w:r w:rsidR="00122984">
        <w:rPr>
          <w:rFonts w:ascii="新細明體" w:hAnsi="新細明體" w:cs="新細明體" w:hint="eastAsia"/>
          <w:color w:val="000000"/>
        </w:rPr>
        <w:t>好</w:t>
      </w:r>
      <w:r w:rsidR="00122984">
        <w:rPr>
          <w:rFonts w:ascii="新細明體" w:hAnsi="新細明體" w:cs="新細明體" w:hint="eastAsia"/>
          <w:color w:val="000000"/>
          <w:lang w:eastAsia="zh-HK"/>
        </w:rPr>
        <w:t>視障機</w:t>
      </w:r>
      <w:r w:rsidR="00122984">
        <w:rPr>
          <w:rFonts w:ascii="新細明體" w:hAnsi="新細明體" w:cs="新細明體" w:hint="eastAsia"/>
          <w:color w:val="000000"/>
        </w:rPr>
        <w:t>構</w:t>
      </w:r>
      <w:r w:rsidR="00122984">
        <w:rPr>
          <w:rFonts w:ascii="新細明體" w:hAnsi="新細明體" w:cs="新細明體" w:hint="eastAsia"/>
          <w:color w:val="000000"/>
          <w:lang w:eastAsia="zh-HK"/>
        </w:rPr>
        <w:t>代表於</w:t>
      </w:r>
      <w:r w:rsidR="00122984">
        <w:rPr>
          <w:rFonts w:ascii="新細明體" w:hAnsi="新細明體" w:cs="新細明體" w:hint="eastAsia"/>
          <w:color w:val="000000"/>
        </w:rPr>
        <w:t>2019</w:t>
      </w:r>
      <w:r w:rsidR="00122984">
        <w:rPr>
          <w:rFonts w:ascii="新細明體" w:hAnsi="新細明體" w:cs="新細明體" w:hint="eastAsia"/>
          <w:color w:val="000000"/>
          <w:lang w:eastAsia="zh-HK"/>
        </w:rPr>
        <w:t>年</w:t>
      </w:r>
      <w:r w:rsidR="00122984">
        <w:rPr>
          <w:rFonts w:ascii="新細明體" w:hAnsi="新細明體" w:cs="新細明體" w:hint="eastAsia"/>
          <w:color w:val="000000"/>
        </w:rPr>
        <w:t>1</w:t>
      </w:r>
      <w:r w:rsidR="00122984">
        <w:rPr>
          <w:rFonts w:ascii="新細明體" w:hAnsi="新細明體" w:cs="新細明體" w:hint="eastAsia"/>
          <w:color w:val="000000"/>
          <w:lang w:eastAsia="zh-HK"/>
        </w:rPr>
        <w:t>月</w:t>
      </w:r>
      <w:r w:rsidR="00122984">
        <w:rPr>
          <w:rFonts w:ascii="新細明體" w:hAnsi="新細明體" w:cs="新細明體" w:hint="eastAsia"/>
          <w:color w:val="000000"/>
        </w:rPr>
        <w:t>8</w:t>
      </w:r>
      <w:r w:rsidR="00122984">
        <w:rPr>
          <w:rFonts w:ascii="新細明體" w:hAnsi="新細明體" w:cs="新細明體" w:hint="eastAsia"/>
          <w:color w:val="000000"/>
          <w:lang w:eastAsia="zh-HK"/>
        </w:rPr>
        <w:t>日參觀西九文</w:t>
      </w:r>
      <w:r w:rsidR="00122984">
        <w:rPr>
          <w:rFonts w:ascii="新細明體" w:hAnsi="新細明體" w:cs="新細明體" w:hint="eastAsia"/>
          <w:color w:val="000000"/>
        </w:rPr>
        <w:t>化</w:t>
      </w:r>
      <w:r w:rsidR="004C3065">
        <w:rPr>
          <w:rFonts w:ascii="新細明體" w:hAnsi="新細明體" w:cs="新細明體" w:hint="eastAsia"/>
          <w:color w:val="000000"/>
          <w:lang w:eastAsia="zh-HK"/>
        </w:rPr>
        <w:t>區新落成的戲</w:t>
      </w:r>
      <w:r w:rsidR="00122984">
        <w:rPr>
          <w:rFonts w:ascii="新細明體" w:hAnsi="新細明體" w:cs="新細明體" w:hint="eastAsia"/>
          <w:color w:val="000000"/>
          <w:lang w:eastAsia="zh-HK"/>
        </w:rPr>
        <w:t>曲中心。該中心外型設</w:t>
      </w:r>
      <w:r w:rsidR="00122984">
        <w:rPr>
          <w:rFonts w:ascii="新細明體" w:hAnsi="新細明體" w:cs="新細明體" w:hint="eastAsia"/>
          <w:color w:val="000000"/>
        </w:rPr>
        <w:t>計</w:t>
      </w:r>
      <w:r w:rsidR="007D4240">
        <w:rPr>
          <w:rFonts w:ascii="新細明體" w:hAnsi="新細明體" w:cs="新細明體" w:hint="eastAsia"/>
          <w:color w:val="000000"/>
          <w:lang w:eastAsia="zh-HK"/>
        </w:rPr>
        <w:t>似中國傳</w:t>
      </w:r>
      <w:r w:rsidR="007D4240">
        <w:rPr>
          <w:rFonts w:ascii="新細明體" w:hAnsi="新細明體" w:cs="新細明體" w:hint="eastAsia"/>
          <w:color w:val="000000"/>
        </w:rPr>
        <w:t>統</w:t>
      </w:r>
      <w:r w:rsidR="007D4240">
        <w:rPr>
          <w:rFonts w:ascii="新細明體" w:hAnsi="新細明體" w:cs="新細明體" w:hint="eastAsia"/>
          <w:color w:val="000000"/>
          <w:lang w:eastAsia="zh-HK"/>
        </w:rPr>
        <w:t>燈</w:t>
      </w:r>
      <w:r w:rsidR="007D4240">
        <w:rPr>
          <w:rFonts w:ascii="新細明體" w:hAnsi="新細明體" w:cs="新細明體" w:hint="eastAsia"/>
          <w:color w:val="000000"/>
        </w:rPr>
        <w:t>籠</w:t>
      </w:r>
      <w:r w:rsidR="007D4240">
        <w:rPr>
          <w:rFonts w:ascii="新細明體" w:hAnsi="新細明體" w:cs="新細明體" w:hint="eastAsia"/>
          <w:color w:val="000000"/>
          <w:lang w:eastAsia="zh-HK"/>
        </w:rPr>
        <w:t>。兩個大門入口分別面向中港碼</w:t>
      </w:r>
      <w:r w:rsidR="007D4240">
        <w:rPr>
          <w:rFonts w:ascii="新細明體" w:hAnsi="新細明體" w:cs="新細明體" w:hint="eastAsia"/>
          <w:color w:val="000000"/>
        </w:rPr>
        <w:t>頭</w:t>
      </w:r>
      <w:r w:rsidR="007D4240">
        <w:rPr>
          <w:rFonts w:ascii="新細明體" w:hAnsi="新細明體" w:cs="新細明體" w:hint="eastAsia"/>
          <w:color w:val="000000"/>
          <w:lang w:eastAsia="zh-HK"/>
        </w:rPr>
        <w:t>及柯士甸西鐵站。戲</w:t>
      </w:r>
      <w:r w:rsidR="007D4240">
        <w:rPr>
          <w:rFonts w:ascii="新細明體" w:hAnsi="新細明體" w:cs="新細明體" w:hint="eastAsia"/>
          <w:color w:val="000000"/>
        </w:rPr>
        <w:t>曲</w:t>
      </w:r>
      <w:r w:rsidR="007D4240">
        <w:rPr>
          <w:rFonts w:ascii="新細明體" w:hAnsi="新細明體" w:cs="新細明體" w:hint="eastAsia"/>
          <w:color w:val="000000"/>
          <w:lang w:eastAsia="zh-HK"/>
        </w:rPr>
        <w:t>中心樓高四層，地下為票務處，閣樓層為半圓型開放的小型場地，並有石階供遊人閒坐納</w:t>
      </w:r>
      <w:r w:rsidR="007D4240">
        <w:rPr>
          <w:rFonts w:ascii="新細明體" w:hAnsi="新細明體" w:cs="新細明體" w:hint="eastAsia"/>
          <w:color w:val="000000"/>
        </w:rPr>
        <w:t>涼</w:t>
      </w:r>
      <w:r w:rsidR="004C3065">
        <w:rPr>
          <w:rFonts w:ascii="新細明體" w:hAnsi="新細明體" w:cs="新細明體" w:hint="eastAsia"/>
          <w:color w:val="000000"/>
          <w:lang w:eastAsia="zh-HK"/>
        </w:rPr>
        <w:t>；亦</w:t>
      </w:r>
      <w:r w:rsidR="007D4240">
        <w:rPr>
          <w:rFonts w:ascii="新細明體" w:hAnsi="新細明體" w:cs="新細明體" w:hint="eastAsia"/>
          <w:color w:val="000000"/>
          <w:lang w:eastAsia="zh-HK"/>
        </w:rPr>
        <w:t>有演講廳及紀</w:t>
      </w:r>
      <w:r w:rsidR="007D4240">
        <w:rPr>
          <w:rFonts w:ascii="新細明體" w:hAnsi="新細明體" w:cs="新細明體" w:hint="eastAsia"/>
          <w:color w:val="000000"/>
        </w:rPr>
        <w:t>念品</w:t>
      </w:r>
      <w:r w:rsidR="007D4240">
        <w:rPr>
          <w:rFonts w:ascii="新細明體" w:hAnsi="新細明體" w:cs="新細明體" w:hint="eastAsia"/>
          <w:color w:val="000000"/>
          <w:lang w:eastAsia="zh-HK"/>
        </w:rPr>
        <w:t>小賣部；三樓設有可供</w:t>
      </w:r>
      <w:r w:rsidR="007D4240">
        <w:rPr>
          <w:rFonts w:ascii="新細明體" w:hAnsi="新細明體" w:cs="新細明體" w:hint="eastAsia"/>
          <w:color w:val="000000"/>
        </w:rPr>
        <w:t>100</w:t>
      </w:r>
      <w:r w:rsidR="004C3065">
        <w:rPr>
          <w:rFonts w:ascii="新細明體" w:hAnsi="新細明體" w:cs="新細明體" w:hint="eastAsia"/>
          <w:color w:val="000000"/>
          <w:lang w:eastAsia="zh-HK"/>
        </w:rPr>
        <w:t>多人一起品茶聽歌的茶館</w:t>
      </w:r>
      <w:r w:rsidR="007D4240">
        <w:rPr>
          <w:rFonts w:ascii="新細明體" w:hAnsi="新細明體" w:cs="新細明體" w:hint="eastAsia"/>
          <w:color w:val="000000"/>
          <w:lang w:eastAsia="zh-HK"/>
        </w:rPr>
        <w:t>。第四層為大劇場，為兩千多座</w:t>
      </w:r>
      <w:r w:rsidR="007D4240">
        <w:rPr>
          <w:rFonts w:ascii="新細明體" w:hAnsi="新細明體" w:cs="新細明體" w:hint="eastAsia"/>
          <w:color w:val="000000"/>
        </w:rPr>
        <w:t>位</w:t>
      </w:r>
      <w:r w:rsidR="007D4240">
        <w:rPr>
          <w:rFonts w:ascii="新細明體" w:hAnsi="新細明體" w:cs="新細明體" w:hint="eastAsia"/>
          <w:color w:val="000000"/>
          <w:lang w:eastAsia="zh-HK"/>
        </w:rPr>
        <w:t>的上下層建</w:t>
      </w:r>
      <w:r w:rsidR="007D4240">
        <w:rPr>
          <w:rFonts w:ascii="新細明體" w:hAnsi="新細明體" w:cs="新細明體" w:hint="eastAsia"/>
          <w:color w:val="000000"/>
        </w:rPr>
        <w:t>築</w:t>
      </w:r>
      <w:r w:rsidR="007D4240">
        <w:rPr>
          <w:rFonts w:ascii="新細明體" w:hAnsi="新細明體" w:cs="新細明體" w:hint="eastAsia"/>
          <w:color w:val="000000"/>
          <w:lang w:eastAsia="zh-HK"/>
        </w:rPr>
        <w:t>。</w:t>
      </w:r>
    </w:p>
    <w:p w:rsidR="0000593E" w:rsidRDefault="007D4240" w:rsidP="007D4240">
      <w:pPr>
        <w:ind w:firstLineChars="200" w:firstLine="560"/>
        <w:rPr>
          <w:rFonts w:ascii="新細明體" w:hAnsi="新細明體" w:cs="新細明體"/>
          <w:color w:val="000000"/>
          <w:lang w:eastAsia="zh-HK"/>
        </w:rPr>
      </w:pPr>
      <w:r>
        <w:rPr>
          <w:rFonts w:ascii="新細明體" w:hAnsi="新細明體" w:cs="新細明體" w:hint="eastAsia"/>
          <w:color w:val="000000"/>
          <w:lang w:eastAsia="zh-HK"/>
        </w:rPr>
        <w:t>戲曲中心內無障</w:t>
      </w:r>
      <w:r>
        <w:rPr>
          <w:rFonts w:ascii="新細明體" w:hAnsi="新細明體" w:cs="新細明體" w:hint="eastAsia"/>
          <w:color w:val="000000"/>
        </w:rPr>
        <w:t>礙</w:t>
      </w:r>
      <w:r>
        <w:rPr>
          <w:rFonts w:ascii="新細明體" w:hAnsi="新細明體" w:cs="新細明體" w:hint="eastAsia"/>
          <w:color w:val="000000"/>
          <w:lang w:eastAsia="zh-HK"/>
        </w:rPr>
        <w:t>設</w:t>
      </w:r>
      <w:r>
        <w:rPr>
          <w:rFonts w:ascii="新細明體" w:hAnsi="新細明體" w:cs="新細明體" w:hint="eastAsia"/>
          <w:color w:val="000000"/>
        </w:rPr>
        <w:t>施</w:t>
      </w:r>
      <w:r>
        <w:rPr>
          <w:rFonts w:ascii="新細明體" w:hAnsi="新細明體" w:cs="新細明體" w:hint="eastAsia"/>
          <w:color w:val="000000"/>
          <w:lang w:eastAsia="zh-HK"/>
        </w:rPr>
        <w:t>強差人意，由於中心內只得地下一層地面才有引路徑鋪</w:t>
      </w:r>
      <w:r>
        <w:rPr>
          <w:rFonts w:ascii="新細明體" w:hAnsi="新細明體" w:cs="新細明體" w:hint="eastAsia"/>
          <w:color w:val="000000"/>
        </w:rPr>
        <w:t>設</w:t>
      </w:r>
      <w:r>
        <w:rPr>
          <w:rFonts w:ascii="新細明體" w:hAnsi="新細明體" w:cs="新細明體" w:hint="eastAsia"/>
          <w:color w:val="000000"/>
          <w:lang w:eastAsia="zh-HK"/>
        </w:rPr>
        <w:t>，為方便視障人士求助，中心備有可供視障人士借用，於茶館或劇</w:t>
      </w:r>
      <w:r>
        <w:rPr>
          <w:rFonts w:ascii="新細明體" w:hAnsi="新細明體" w:cs="新細明體" w:hint="eastAsia"/>
          <w:color w:val="000000"/>
        </w:rPr>
        <w:t>院</w:t>
      </w:r>
      <w:r>
        <w:rPr>
          <w:rFonts w:ascii="新細明體" w:hAnsi="新細明體" w:cs="新細明體" w:hint="eastAsia"/>
          <w:color w:val="000000"/>
          <w:lang w:eastAsia="zh-HK"/>
        </w:rPr>
        <w:t>內定位呼</w:t>
      </w:r>
      <w:r>
        <w:rPr>
          <w:rFonts w:ascii="新細明體" w:hAnsi="新細明體" w:cs="新細明體" w:hint="eastAsia"/>
          <w:color w:val="000000"/>
        </w:rPr>
        <w:t>喚</w:t>
      </w:r>
      <w:r>
        <w:rPr>
          <w:rFonts w:ascii="新細明體" w:hAnsi="新細明體" w:cs="新細明體" w:hint="eastAsia"/>
          <w:color w:val="000000"/>
          <w:lang w:eastAsia="zh-HK"/>
        </w:rPr>
        <w:t>職</w:t>
      </w:r>
      <w:r>
        <w:rPr>
          <w:rFonts w:ascii="新細明體" w:hAnsi="新細明體" w:cs="新細明體" w:hint="eastAsia"/>
          <w:color w:val="000000"/>
        </w:rPr>
        <w:t>員</w:t>
      </w:r>
      <w:r>
        <w:rPr>
          <w:rFonts w:ascii="新細明體" w:hAnsi="新細明體" w:cs="新細明體" w:hint="eastAsia"/>
          <w:color w:val="000000"/>
          <w:lang w:eastAsia="zh-HK"/>
        </w:rPr>
        <w:t>協</w:t>
      </w:r>
      <w:r>
        <w:rPr>
          <w:rFonts w:ascii="新細明體" w:hAnsi="新細明體" w:cs="新細明體" w:hint="eastAsia"/>
          <w:color w:val="000000"/>
        </w:rPr>
        <w:t>助</w:t>
      </w:r>
      <w:r>
        <w:rPr>
          <w:rFonts w:ascii="新細明體" w:hAnsi="新細明體" w:cs="新細明體" w:hint="eastAsia"/>
          <w:color w:val="000000"/>
          <w:lang w:eastAsia="zh-HK"/>
        </w:rPr>
        <w:t>的手帶。所有樓層石級級咀欠</w:t>
      </w:r>
      <w:r>
        <w:rPr>
          <w:rFonts w:ascii="新細明體" w:hAnsi="新細明體" w:cs="新細明體" w:hint="eastAsia"/>
          <w:color w:val="000000"/>
        </w:rPr>
        <w:t>缺</w:t>
      </w:r>
      <w:r>
        <w:rPr>
          <w:rFonts w:ascii="新細明體" w:hAnsi="新細明體" w:cs="新細明體" w:hint="eastAsia"/>
          <w:color w:val="000000"/>
          <w:lang w:eastAsia="zh-HK"/>
        </w:rPr>
        <w:t>對比色，牆</w:t>
      </w:r>
      <w:r>
        <w:rPr>
          <w:rFonts w:ascii="新細明體" w:hAnsi="新細明體" w:cs="新細明體" w:hint="eastAsia"/>
          <w:color w:val="000000"/>
        </w:rPr>
        <w:t>壁</w:t>
      </w:r>
      <w:r>
        <w:rPr>
          <w:rFonts w:ascii="新細明體" w:hAnsi="新細明體" w:cs="新細明體" w:hint="eastAsia"/>
          <w:color w:val="000000"/>
          <w:lang w:eastAsia="zh-HK"/>
        </w:rPr>
        <w:t>與地面顏</w:t>
      </w:r>
      <w:r>
        <w:rPr>
          <w:rFonts w:ascii="新細明體" w:hAnsi="新細明體" w:cs="新細明體" w:hint="eastAsia"/>
          <w:color w:val="000000"/>
        </w:rPr>
        <w:t>色</w:t>
      </w:r>
      <w:r w:rsidR="00BA3E3D">
        <w:rPr>
          <w:rFonts w:ascii="新細明體" w:hAnsi="新細明體" w:cs="新細明體" w:hint="eastAsia"/>
          <w:color w:val="000000"/>
          <w:lang w:eastAsia="zh-HK"/>
        </w:rPr>
        <w:t>相近，對弱視人士構成不便，故此譚世鴻</w:t>
      </w:r>
      <w:r>
        <w:rPr>
          <w:rFonts w:ascii="新細明體" w:hAnsi="新細明體" w:cs="新細明體" w:hint="eastAsia"/>
          <w:color w:val="000000"/>
          <w:lang w:eastAsia="zh-HK"/>
        </w:rPr>
        <w:t>於參</w:t>
      </w:r>
      <w:r>
        <w:rPr>
          <w:rFonts w:ascii="新細明體" w:hAnsi="新細明體" w:cs="新細明體" w:hint="eastAsia"/>
          <w:color w:val="000000"/>
        </w:rPr>
        <w:t>觀</w:t>
      </w:r>
      <w:r>
        <w:rPr>
          <w:rFonts w:ascii="新細明體" w:hAnsi="新細明體" w:cs="新細明體" w:hint="eastAsia"/>
          <w:color w:val="000000"/>
          <w:lang w:eastAsia="zh-HK"/>
        </w:rPr>
        <w:t>期</w:t>
      </w:r>
      <w:r>
        <w:rPr>
          <w:rFonts w:ascii="新細明體" w:hAnsi="新細明體" w:cs="新細明體" w:hint="eastAsia"/>
          <w:color w:val="000000"/>
        </w:rPr>
        <w:t>間</w:t>
      </w:r>
      <w:r>
        <w:rPr>
          <w:rFonts w:ascii="新細明體" w:hAnsi="新細明體" w:cs="新細明體" w:hint="eastAsia"/>
          <w:color w:val="000000"/>
          <w:lang w:eastAsia="zh-HK"/>
        </w:rPr>
        <w:t>已向中心職</w:t>
      </w:r>
      <w:r>
        <w:rPr>
          <w:rFonts w:ascii="新細明體" w:hAnsi="新細明體" w:cs="新細明體" w:hint="eastAsia"/>
          <w:color w:val="000000"/>
        </w:rPr>
        <w:t>員</w:t>
      </w:r>
      <w:r>
        <w:rPr>
          <w:rFonts w:ascii="新細明體" w:hAnsi="新細明體" w:cs="新細明體" w:hint="eastAsia"/>
          <w:color w:val="000000"/>
          <w:lang w:eastAsia="zh-HK"/>
        </w:rPr>
        <w:t>提出改善意見。</w:t>
      </w:r>
    </w:p>
    <w:p w:rsidR="0013681D" w:rsidRPr="00833108" w:rsidRDefault="00833108" w:rsidP="00805586">
      <w:pPr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/>
          <w:color w:val="000000"/>
        </w:rPr>
        <w:br w:type="page"/>
      </w:r>
      <w:r w:rsidR="0013681D" w:rsidRPr="00F96BC0">
        <w:rPr>
          <w:rFonts w:ascii="新細明體" w:hAnsi="新細明體" w:cs="新細明體"/>
          <w:color w:val="000000"/>
        </w:rPr>
        <w:lastRenderedPageBreak/>
        <w:t>(P</w:t>
      </w:r>
      <w:r w:rsidR="0013681D" w:rsidRPr="00F96BC0">
        <w:rPr>
          <w:rFonts w:ascii="新細明體" w:eastAsia="新細明體" w:cs="新細明體"/>
          <w:color w:val="000000"/>
          <w:lang w:eastAsia="zh-HK"/>
        </w:rPr>
        <w:t>.</w:t>
      </w:r>
      <w:r w:rsidR="00AE0D85">
        <w:rPr>
          <w:rFonts w:ascii="新細明體" w:hAnsi="新細明體" w:cs="新細明體"/>
          <w:color w:val="000000"/>
        </w:rPr>
        <w:t>3</w:t>
      </w:r>
      <w:r w:rsidR="0013681D" w:rsidRPr="00F96BC0">
        <w:rPr>
          <w:rFonts w:ascii="新細明體" w:hAnsi="新細明體" w:cs="新細明體"/>
          <w:color w:val="000000"/>
        </w:rPr>
        <w:t>)</w:t>
      </w:r>
    </w:p>
    <w:p w:rsidR="00AE0D85" w:rsidRDefault="00AE0D85" w:rsidP="00E61FB6">
      <w:pPr>
        <w:spacing w:line="540" w:lineRule="exact"/>
        <w:rPr>
          <w:rFonts w:cs="標楷體"/>
          <w:b/>
          <w:bCs/>
          <w:sz w:val="32"/>
          <w:szCs w:val="32"/>
          <w:u w:val="single"/>
          <w:lang w:eastAsia="zh-HK"/>
        </w:rPr>
      </w:pPr>
      <w:r>
        <w:rPr>
          <w:rFonts w:cs="標楷體" w:hint="eastAsia"/>
          <w:b/>
          <w:bCs/>
          <w:sz w:val="32"/>
          <w:szCs w:val="32"/>
          <w:u w:val="single"/>
          <w:lang w:eastAsia="zh-HK"/>
        </w:rPr>
        <w:t>社區共融體驗</w:t>
      </w:r>
    </w:p>
    <w:p w:rsidR="00DF56E9" w:rsidRPr="00E04C11" w:rsidRDefault="00DF56E9" w:rsidP="00DF56E9">
      <w:pPr>
        <w:spacing w:line="500" w:lineRule="exact"/>
        <w:rPr>
          <w:rFonts w:cs="標楷體"/>
          <w:b/>
          <w:sz w:val="32"/>
          <w:szCs w:val="32"/>
          <w:lang w:eastAsia="zh-HK"/>
        </w:rPr>
      </w:pPr>
      <w:r>
        <w:rPr>
          <w:rFonts w:cs="標楷體" w:hint="eastAsia"/>
          <w:b/>
          <w:sz w:val="32"/>
          <w:szCs w:val="32"/>
          <w:lang w:eastAsia="zh-HK"/>
        </w:rPr>
        <w:t>『</w:t>
      </w:r>
      <w:r w:rsidRPr="00E04C11">
        <w:rPr>
          <w:rFonts w:cs="標楷體" w:hint="eastAsia"/>
          <w:b/>
          <w:sz w:val="32"/>
          <w:szCs w:val="32"/>
          <w:lang w:eastAsia="zh-HK"/>
        </w:rPr>
        <w:t>視事你要知</w:t>
      </w:r>
      <w:r>
        <w:rPr>
          <w:rFonts w:cs="標楷體" w:hint="eastAsia"/>
          <w:b/>
          <w:sz w:val="32"/>
          <w:szCs w:val="32"/>
          <w:lang w:eastAsia="zh-HK"/>
        </w:rPr>
        <w:t>』</w:t>
      </w:r>
      <w:r w:rsidRPr="00E04C11">
        <w:rPr>
          <w:rFonts w:cs="標楷體" w:hint="eastAsia"/>
          <w:b/>
          <w:sz w:val="32"/>
          <w:szCs w:val="32"/>
          <w:lang w:eastAsia="zh-HK"/>
        </w:rPr>
        <w:t>體驗工</w:t>
      </w:r>
      <w:r w:rsidRPr="00E04C11">
        <w:rPr>
          <w:rFonts w:cs="標楷體" w:hint="eastAsia"/>
          <w:b/>
          <w:sz w:val="32"/>
          <w:szCs w:val="32"/>
        </w:rPr>
        <w:t>作</w:t>
      </w:r>
      <w:r w:rsidRPr="00E04C11">
        <w:rPr>
          <w:rFonts w:cs="標楷體" w:hint="eastAsia"/>
          <w:b/>
          <w:sz w:val="32"/>
          <w:szCs w:val="32"/>
          <w:lang w:eastAsia="zh-HK"/>
        </w:rPr>
        <w:t>坊</w:t>
      </w:r>
    </w:p>
    <w:p w:rsidR="00AE0D85" w:rsidRDefault="00DF56E9" w:rsidP="00663865">
      <w:pPr>
        <w:widowControl/>
        <w:shd w:val="clear" w:color="auto" w:fill="FFFFFF"/>
        <w:spacing w:before="90" w:after="90" w:line="440" w:lineRule="exact"/>
        <w:rPr>
          <w:rFonts w:cs="標楷體"/>
          <w:sz w:val="27"/>
          <w:szCs w:val="27"/>
          <w:lang w:eastAsia="zh-HK"/>
        </w:rPr>
      </w:pPr>
      <w:r>
        <w:rPr>
          <w:rFonts w:cs="標楷體" w:hint="eastAsia"/>
          <w:sz w:val="27"/>
          <w:szCs w:val="27"/>
          <w:lang w:eastAsia="zh-HK"/>
        </w:rPr>
        <w:t>本</w:t>
      </w:r>
      <w:r w:rsidRPr="001A27E6">
        <w:rPr>
          <w:rFonts w:cs="標楷體" w:hint="eastAsia"/>
          <w:sz w:val="27"/>
          <w:szCs w:val="27"/>
          <w:lang w:eastAsia="zh-HK"/>
        </w:rPr>
        <w:t>會</w:t>
      </w:r>
      <w:r w:rsidRPr="00C7144E">
        <w:rPr>
          <w:rFonts w:cs="標楷體" w:hint="eastAsia"/>
          <w:sz w:val="27"/>
          <w:szCs w:val="27"/>
          <w:lang w:eastAsia="zh-HK"/>
        </w:rPr>
        <w:t>於</w:t>
      </w:r>
      <w:r>
        <w:rPr>
          <w:rFonts w:cs="標楷體" w:hint="eastAsia"/>
          <w:sz w:val="27"/>
          <w:szCs w:val="27"/>
          <w:lang w:eastAsia="zh-HK"/>
        </w:rPr>
        <w:t>201</w:t>
      </w:r>
      <w:r>
        <w:rPr>
          <w:rFonts w:cs="標楷體" w:hint="eastAsia"/>
          <w:sz w:val="27"/>
          <w:szCs w:val="27"/>
        </w:rPr>
        <w:t>9</w:t>
      </w:r>
      <w:r w:rsidRPr="00C7144E">
        <w:rPr>
          <w:rFonts w:cs="標楷體" w:hint="eastAsia"/>
          <w:sz w:val="27"/>
          <w:szCs w:val="27"/>
          <w:lang w:eastAsia="zh-HK"/>
        </w:rPr>
        <w:t>年</w:t>
      </w:r>
      <w:r>
        <w:rPr>
          <w:rFonts w:cs="標楷體"/>
          <w:sz w:val="27"/>
          <w:szCs w:val="27"/>
          <w:lang w:eastAsia="zh-HK"/>
        </w:rPr>
        <w:t>1</w:t>
      </w:r>
      <w:r w:rsidRPr="00C7144E">
        <w:rPr>
          <w:rFonts w:cs="標楷體" w:hint="eastAsia"/>
          <w:sz w:val="27"/>
          <w:szCs w:val="27"/>
          <w:lang w:eastAsia="zh-HK"/>
        </w:rPr>
        <w:t>月</w:t>
      </w:r>
      <w:r>
        <w:rPr>
          <w:rFonts w:cs="標楷體" w:hint="eastAsia"/>
          <w:sz w:val="27"/>
          <w:szCs w:val="27"/>
        </w:rPr>
        <w:t>7</w:t>
      </w:r>
      <w:r w:rsidRPr="00C7144E">
        <w:rPr>
          <w:rFonts w:cs="標楷體" w:hint="eastAsia"/>
          <w:sz w:val="27"/>
          <w:szCs w:val="27"/>
          <w:lang w:eastAsia="zh-HK"/>
        </w:rPr>
        <w:t>日，</w:t>
      </w:r>
      <w:r>
        <w:rPr>
          <w:rFonts w:cs="標楷體" w:hint="eastAsia"/>
          <w:sz w:val="27"/>
          <w:szCs w:val="27"/>
        </w:rPr>
        <w:t>12</w:t>
      </w:r>
      <w:r>
        <w:rPr>
          <w:rFonts w:cs="標楷體" w:hint="eastAsia"/>
          <w:sz w:val="27"/>
          <w:szCs w:val="27"/>
          <w:lang w:eastAsia="zh-HK"/>
        </w:rPr>
        <w:t>日、</w:t>
      </w:r>
      <w:r>
        <w:rPr>
          <w:rFonts w:cs="標楷體" w:hint="eastAsia"/>
          <w:sz w:val="27"/>
          <w:szCs w:val="27"/>
        </w:rPr>
        <w:t>19</w:t>
      </w:r>
      <w:r>
        <w:rPr>
          <w:rFonts w:cs="標楷體" w:hint="eastAsia"/>
          <w:sz w:val="27"/>
          <w:szCs w:val="27"/>
          <w:lang w:eastAsia="zh-HK"/>
        </w:rPr>
        <w:t>日及</w:t>
      </w:r>
      <w:r>
        <w:rPr>
          <w:rFonts w:cs="標楷體" w:hint="eastAsia"/>
          <w:sz w:val="27"/>
          <w:szCs w:val="27"/>
        </w:rPr>
        <w:t>26</w:t>
      </w:r>
      <w:r>
        <w:rPr>
          <w:rFonts w:cs="標楷體" w:hint="eastAsia"/>
          <w:sz w:val="27"/>
          <w:szCs w:val="27"/>
          <w:lang w:eastAsia="zh-HK"/>
        </w:rPr>
        <w:t>日，分別應邀為聖公會牧愛小學、香</w:t>
      </w:r>
      <w:r>
        <w:rPr>
          <w:rFonts w:cs="標楷體" w:hint="eastAsia"/>
          <w:sz w:val="27"/>
          <w:szCs w:val="27"/>
        </w:rPr>
        <w:t>港</w:t>
      </w:r>
      <w:r>
        <w:rPr>
          <w:rFonts w:cs="標楷體" w:hint="eastAsia"/>
          <w:sz w:val="27"/>
          <w:szCs w:val="27"/>
          <w:lang w:eastAsia="zh-HK"/>
        </w:rPr>
        <w:t>青少年服</w:t>
      </w:r>
      <w:r>
        <w:rPr>
          <w:rFonts w:cs="標楷體" w:hint="eastAsia"/>
          <w:sz w:val="27"/>
          <w:szCs w:val="27"/>
        </w:rPr>
        <w:t>務</w:t>
      </w:r>
      <w:r>
        <w:rPr>
          <w:rFonts w:cs="標楷體" w:hint="eastAsia"/>
          <w:sz w:val="27"/>
          <w:szCs w:val="27"/>
          <w:lang w:eastAsia="zh-HK"/>
        </w:rPr>
        <w:t>處、香</w:t>
      </w:r>
      <w:r>
        <w:rPr>
          <w:rFonts w:cs="標楷體" w:hint="eastAsia"/>
          <w:sz w:val="27"/>
          <w:szCs w:val="27"/>
        </w:rPr>
        <w:t>港</w:t>
      </w:r>
      <w:r>
        <w:rPr>
          <w:rFonts w:cs="標楷體" w:hint="eastAsia"/>
          <w:sz w:val="27"/>
          <w:szCs w:val="27"/>
          <w:lang w:eastAsia="zh-HK"/>
        </w:rPr>
        <w:t>傷殘青</w:t>
      </w:r>
      <w:r>
        <w:rPr>
          <w:rFonts w:cs="標楷體" w:hint="eastAsia"/>
          <w:sz w:val="27"/>
          <w:szCs w:val="27"/>
        </w:rPr>
        <w:t>年</w:t>
      </w:r>
      <w:r>
        <w:rPr>
          <w:rFonts w:cs="標楷體" w:hint="eastAsia"/>
          <w:sz w:val="27"/>
          <w:szCs w:val="27"/>
          <w:lang w:eastAsia="zh-HK"/>
        </w:rPr>
        <w:t>協會及香</w:t>
      </w:r>
      <w:r>
        <w:rPr>
          <w:rFonts w:cs="標楷體" w:hint="eastAsia"/>
          <w:sz w:val="27"/>
          <w:szCs w:val="27"/>
        </w:rPr>
        <w:t>港</w:t>
      </w:r>
      <w:r>
        <w:rPr>
          <w:rFonts w:cs="標楷體" w:hint="eastAsia"/>
          <w:sz w:val="27"/>
          <w:szCs w:val="27"/>
          <w:lang w:eastAsia="zh-HK"/>
        </w:rPr>
        <w:t>鄰舍輔</w:t>
      </w:r>
      <w:r>
        <w:rPr>
          <w:rFonts w:cs="標楷體" w:hint="eastAsia"/>
          <w:sz w:val="27"/>
          <w:szCs w:val="27"/>
        </w:rPr>
        <w:t>導會</w:t>
      </w:r>
      <w:r w:rsidRPr="001A27E6">
        <w:rPr>
          <w:rFonts w:cs="標楷體" w:hint="eastAsia"/>
          <w:sz w:val="27"/>
          <w:szCs w:val="27"/>
          <w:lang w:eastAsia="zh-HK"/>
        </w:rPr>
        <w:t>舉行社區共融體驗活動，</w:t>
      </w:r>
      <w:r>
        <w:rPr>
          <w:rFonts w:cs="標楷體" w:hint="eastAsia"/>
          <w:sz w:val="27"/>
          <w:szCs w:val="27"/>
          <w:lang w:eastAsia="zh-HK"/>
        </w:rPr>
        <w:t>參</w:t>
      </w:r>
      <w:r>
        <w:rPr>
          <w:rFonts w:cs="標楷體" w:hint="eastAsia"/>
          <w:sz w:val="27"/>
          <w:szCs w:val="27"/>
        </w:rPr>
        <w:t>與</w:t>
      </w:r>
      <w:r>
        <w:rPr>
          <w:rFonts w:cs="標楷體" w:hint="eastAsia"/>
          <w:sz w:val="27"/>
          <w:szCs w:val="27"/>
          <w:lang w:eastAsia="zh-HK"/>
        </w:rPr>
        <w:t>協</w:t>
      </w:r>
      <w:r>
        <w:rPr>
          <w:rFonts w:cs="標楷體" w:hint="eastAsia"/>
          <w:sz w:val="27"/>
          <w:szCs w:val="27"/>
        </w:rPr>
        <w:t>助</w:t>
      </w:r>
      <w:r w:rsidRPr="001A27E6">
        <w:rPr>
          <w:rFonts w:cs="標楷體" w:hint="eastAsia"/>
          <w:sz w:val="27"/>
          <w:szCs w:val="27"/>
          <w:lang w:eastAsia="zh-HK"/>
        </w:rPr>
        <w:t>服務成員包括</w:t>
      </w:r>
      <w:r w:rsidRPr="00CB6F96">
        <w:rPr>
          <w:rFonts w:cs="標楷體" w:hint="eastAsia"/>
          <w:sz w:val="27"/>
          <w:szCs w:val="27"/>
          <w:lang w:eastAsia="zh-HK"/>
        </w:rPr>
        <w:t>戴彩梅</w:t>
      </w:r>
      <w:r w:rsidRPr="001A27E6">
        <w:rPr>
          <w:rFonts w:cs="標楷體" w:hint="eastAsia"/>
          <w:sz w:val="27"/>
          <w:szCs w:val="27"/>
          <w:lang w:eastAsia="zh-HK"/>
        </w:rPr>
        <w:t>、</w:t>
      </w:r>
      <w:r w:rsidRPr="00C7144E">
        <w:rPr>
          <w:rFonts w:cs="標楷體" w:hint="eastAsia"/>
          <w:sz w:val="27"/>
          <w:szCs w:val="27"/>
          <w:lang w:eastAsia="zh-HK"/>
        </w:rPr>
        <w:t>歐敏貞</w:t>
      </w:r>
      <w:r>
        <w:rPr>
          <w:rFonts w:cs="標楷體" w:hint="eastAsia"/>
          <w:sz w:val="27"/>
          <w:szCs w:val="27"/>
          <w:lang w:eastAsia="zh-HK"/>
        </w:rPr>
        <w:t>、葉敏儀及呂月明，而參</w:t>
      </w:r>
      <w:r w:rsidRPr="001A27E6">
        <w:rPr>
          <w:rFonts w:cs="標楷體" w:hint="eastAsia"/>
          <w:sz w:val="27"/>
          <w:szCs w:val="27"/>
          <w:lang w:eastAsia="zh-HK"/>
        </w:rPr>
        <w:t>與對象</w:t>
      </w:r>
      <w:r>
        <w:rPr>
          <w:rFonts w:cs="標楷體" w:hint="eastAsia"/>
          <w:sz w:val="27"/>
          <w:szCs w:val="27"/>
          <w:lang w:eastAsia="zh-HK"/>
        </w:rPr>
        <w:t>為一眾家長、學生及青年職員。我們精心設計多項互動遊戲，為參加者提</w:t>
      </w:r>
      <w:r>
        <w:rPr>
          <w:rFonts w:cs="標楷體" w:hint="eastAsia"/>
          <w:sz w:val="27"/>
          <w:szCs w:val="27"/>
        </w:rPr>
        <w:t>供</w:t>
      </w:r>
      <w:r>
        <w:rPr>
          <w:rFonts w:cs="標楷體" w:hint="eastAsia"/>
          <w:sz w:val="27"/>
          <w:szCs w:val="27"/>
          <w:lang w:eastAsia="zh-HK"/>
        </w:rPr>
        <w:t>模擬眼疾眼鏡、盲人白手杖和引路徑等教材，讓他們有機</w:t>
      </w:r>
      <w:r>
        <w:rPr>
          <w:rFonts w:cs="標楷體" w:hint="eastAsia"/>
          <w:sz w:val="27"/>
          <w:szCs w:val="27"/>
        </w:rPr>
        <w:t>會</w:t>
      </w:r>
      <w:r>
        <w:rPr>
          <w:rFonts w:cs="標楷體" w:hint="eastAsia"/>
          <w:sz w:val="27"/>
          <w:szCs w:val="27"/>
          <w:lang w:eastAsia="zh-HK"/>
        </w:rPr>
        <w:t>了解視障的感受，加深認</w:t>
      </w:r>
      <w:r>
        <w:rPr>
          <w:rFonts w:cs="標楷體" w:hint="eastAsia"/>
          <w:sz w:val="27"/>
          <w:szCs w:val="27"/>
        </w:rPr>
        <w:t>識</w:t>
      </w:r>
      <w:r>
        <w:rPr>
          <w:rFonts w:cs="標楷體" w:hint="eastAsia"/>
          <w:sz w:val="27"/>
          <w:szCs w:val="27"/>
          <w:lang w:eastAsia="zh-HK"/>
        </w:rPr>
        <w:t>視障人士</w:t>
      </w:r>
      <w:r w:rsidRPr="005558AD">
        <w:rPr>
          <w:rFonts w:cs="標楷體" w:hint="eastAsia"/>
          <w:sz w:val="27"/>
          <w:szCs w:val="27"/>
          <w:lang w:eastAsia="zh-HK"/>
        </w:rPr>
        <w:t>需要</w:t>
      </w:r>
      <w:r>
        <w:rPr>
          <w:rFonts w:cs="標楷體" w:hint="eastAsia"/>
          <w:sz w:val="27"/>
          <w:szCs w:val="27"/>
          <w:lang w:eastAsia="zh-HK"/>
        </w:rPr>
        <w:t>及內心體會。此外</w:t>
      </w:r>
      <w:r w:rsidRPr="00C7144E">
        <w:rPr>
          <w:rFonts w:cs="標楷體" w:hint="eastAsia"/>
          <w:sz w:val="27"/>
          <w:szCs w:val="27"/>
          <w:lang w:eastAsia="zh-HK"/>
        </w:rPr>
        <w:t>本會會員分享</w:t>
      </w:r>
      <w:r>
        <w:rPr>
          <w:rFonts w:cs="標楷體" w:hint="eastAsia"/>
          <w:sz w:val="27"/>
          <w:szCs w:val="27"/>
          <w:lang w:eastAsia="zh-HK"/>
        </w:rPr>
        <w:t>失明前</w:t>
      </w:r>
      <w:r>
        <w:rPr>
          <w:rFonts w:cs="標楷體" w:hint="eastAsia"/>
          <w:sz w:val="27"/>
          <w:szCs w:val="27"/>
        </w:rPr>
        <w:t>後</w:t>
      </w:r>
      <w:r>
        <w:rPr>
          <w:rFonts w:cs="標楷體" w:hint="eastAsia"/>
          <w:sz w:val="27"/>
          <w:szCs w:val="27"/>
          <w:lang w:eastAsia="zh-HK"/>
        </w:rPr>
        <w:t>的</w:t>
      </w:r>
      <w:r w:rsidRPr="00C7144E">
        <w:rPr>
          <w:rFonts w:cs="標楷體" w:hint="eastAsia"/>
          <w:sz w:val="27"/>
          <w:szCs w:val="27"/>
          <w:lang w:eastAsia="zh-HK"/>
        </w:rPr>
        <w:t>心路歷程，</w:t>
      </w:r>
      <w:r>
        <w:rPr>
          <w:rFonts w:cs="標楷體" w:hint="eastAsia"/>
          <w:sz w:val="27"/>
          <w:szCs w:val="27"/>
          <w:lang w:eastAsia="zh-HK"/>
        </w:rPr>
        <w:t>如何於生</w:t>
      </w:r>
      <w:r>
        <w:rPr>
          <w:rFonts w:cs="標楷體" w:hint="eastAsia"/>
          <w:sz w:val="27"/>
          <w:szCs w:val="27"/>
        </w:rPr>
        <w:t>活</w:t>
      </w:r>
      <w:r>
        <w:rPr>
          <w:rFonts w:cs="標楷體" w:hint="eastAsia"/>
          <w:sz w:val="27"/>
          <w:szCs w:val="27"/>
          <w:lang w:eastAsia="zh-HK"/>
        </w:rPr>
        <w:t>中活出意</w:t>
      </w:r>
      <w:r>
        <w:rPr>
          <w:rFonts w:cs="標楷體" w:hint="eastAsia"/>
          <w:sz w:val="27"/>
          <w:szCs w:val="27"/>
        </w:rPr>
        <w:t>義</w:t>
      </w:r>
      <w:r>
        <w:rPr>
          <w:rFonts w:cs="標楷體" w:hint="eastAsia"/>
          <w:sz w:val="27"/>
          <w:szCs w:val="27"/>
          <w:lang w:eastAsia="zh-HK"/>
        </w:rPr>
        <w:t>，藉</w:t>
      </w:r>
      <w:r>
        <w:rPr>
          <w:rFonts w:cs="標楷體" w:hint="eastAsia"/>
          <w:sz w:val="27"/>
          <w:szCs w:val="27"/>
        </w:rPr>
        <w:t>以</w:t>
      </w:r>
      <w:r w:rsidRPr="00C7144E">
        <w:rPr>
          <w:rFonts w:cs="標楷體" w:hint="eastAsia"/>
          <w:sz w:val="27"/>
          <w:szCs w:val="27"/>
          <w:lang w:eastAsia="zh-HK"/>
        </w:rPr>
        <w:t>鼓勵青年人積極面對挑戰</w:t>
      </w:r>
      <w:r>
        <w:rPr>
          <w:rFonts w:cs="標楷體" w:hint="eastAsia"/>
          <w:sz w:val="27"/>
          <w:szCs w:val="27"/>
          <w:lang w:eastAsia="zh-HK"/>
        </w:rPr>
        <w:t>，同時</w:t>
      </w:r>
      <w:r w:rsidRPr="00451558">
        <w:rPr>
          <w:rFonts w:cs="標楷體" w:hint="eastAsia"/>
          <w:sz w:val="27"/>
          <w:szCs w:val="27"/>
          <w:lang w:eastAsia="zh-HK"/>
        </w:rPr>
        <w:t>令到他們得到深切的反思</w:t>
      </w:r>
      <w:r w:rsidRPr="00C7144E">
        <w:rPr>
          <w:rFonts w:cs="標楷體" w:hint="eastAsia"/>
          <w:sz w:val="27"/>
          <w:szCs w:val="27"/>
          <w:lang w:eastAsia="zh-HK"/>
        </w:rPr>
        <w:t>。</w:t>
      </w:r>
    </w:p>
    <w:p w:rsidR="00663865" w:rsidRPr="00663865" w:rsidRDefault="00663865" w:rsidP="00663865">
      <w:pPr>
        <w:widowControl/>
        <w:shd w:val="clear" w:color="auto" w:fill="FFFFFF"/>
        <w:spacing w:before="90" w:after="90" w:line="440" w:lineRule="exact"/>
        <w:rPr>
          <w:rFonts w:cs="標楷體"/>
          <w:sz w:val="27"/>
          <w:szCs w:val="27"/>
          <w:lang w:eastAsia="zh-HK"/>
        </w:rPr>
      </w:pPr>
    </w:p>
    <w:p w:rsidR="0013681D" w:rsidRPr="00663865" w:rsidRDefault="0013681D" w:rsidP="00663865">
      <w:pPr>
        <w:spacing w:line="540" w:lineRule="exact"/>
        <w:rPr>
          <w:b/>
          <w:bCs/>
          <w:sz w:val="32"/>
          <w:szCs w:val="32"/>
          <w:u w:val="single"/>
          <w:lang w:eastAsia="zh-HK"/>
        </w:rPr>
      </w:pPr>
      <w:r w:rsidRPr="00E04C11">
        <w:rPr>
          <w:rFonts w:cs="標楷體" w:hint="eastAsia"/>
          <w:b/>
          <w:bCs/>
          <w:sz w:val="32"/>
          <w:szCs w:val="32"/>
          <w:u w:val="single"/>
          <w:lang w:eastAsia="zh-HK"/>
        </w:rPr>
        <w:t>公眾教</w:t>
      </w:r>
      <w:r w:rsidRPr="00E04C11">
        <w:rPr>
          <w:rFonts w:cs="標楷體" w:hint="eastAsia"/>
          <w:b/>
          <w:bCs/>
          <w:sz w:val="32"/>
          <w:szCs w:val="32"/>
          <w:u w:val="single"/>
        </w:rPr>
        <w:t>育</w:t>
      </w:r>
      <w:r w:rsidRPr="00E04C11">
        <w:rPr>
          <w:rFonts w:cs="標楷體" w:hint="eastAsia"/>
          <w:b/>
          <w:bCs/>
          <w:sz w:val="32"/>
          <w:szCs w:val="32"/>
          <w:u w:val="single"/>
          <w:lang w:eastAsia="zh-HK"/>
        </w:rPr>
        <w:t>講</w:t>
      </w:r>
      <w:r w:rsidRPr="00E04C11">
        <w:rPr>
          <w:rFonts w:cs="標楷體" w:hint="eastAsia"/>
          <w:b/>
          <w:bCs/>
          <w:sz w:val="32"/>
          <w:szCs w:val="32"/>
          <w:u w:val="single"/>
        </w:rPr>
        <w:t>座</w:t>
      </w:r>
      <w:r w:rsidRPr="00E04C11">
        <w:rPr>
          <w:rFonts w:cs="標楷體" w:hint="eastAsia"/>
          <w:b/>
          <w:bCs/>
          <w:sz w:val="32"/>
          <w:szCs w:val="32"/>
          <w:u w:val="single"/>
          <w:lang w:eastAsia="zh-HK"/>
        </w:rPr>
        <w:t>：</w:t>
      </w:r>
    </w:p>
    <w:p w:rsidR="0013681D" w:rsidRPr="0013791E" w:rsidRDefault="0013681D" w:rsidP="00E61FB6">
      <w:pPr>
        <w:spacing w:line="500" w:lineRule="exact"/>
        <w:rPr>
          <w:sz w:val="27"/>
          <w:szCs w:val="27"/>
          <w:lang w:eastAsia="zh-HK"/>
        </w:rPr>
      </w:pPr>
      <w:r w:rsidRPr="00AF5117">
        <w:rPr>
          <w:rFonts w:cs="標楷體" w:hint="eastAsia"/>
          <w:sz w:val="27"/>
          <w:szCs w:val="27"/>
          <w:lang w:eastAsia="zh-HK"/>
        </w:rPr>
        <w:t>本會於</w:t>
      </w:r>
      <w:r w:rsidR="00882238">
        <w:rPr>
          <w:sz w:val="27"/>
          <w:szCs w:val="27"/>
        </w:rPr>
        <w:t>201</w:t>
      </w:r>
      <w:r w:rsidR="00882238">
        <w:rPr>
          <w:rFonts w:hint="eastAsia"/>
          <w:sz w:val="27"/>
          <w:szCs w:val="27"/>
        </w:rPr>
        <w:t>9</w:t>
      </w:r>
      <w:r>
        <w:rPr>
          <w:rFonts w:cs="標楷體" w:hint="eastAsia"/>
          <w:sz w:val="27"/>
          <w:szCs w:val="27"/>
          <w:lang w:eastAsia="zh-HK"/>
        </w:rPr>
        <w:t>年</w:t>
      </w:r>
      <w:r w:rsidR="00882238">
        <w:rPr>
          <w:sz w:val="27"/>
          <w:szCs w:val="27"/>
        </w:rPr>
        <w:t>1</w:t>
      </w:r>
      <w:r w:rsidRPr="00AF5117">
        <w:rPr>
          <w:rFonts w:cs="標楷體" w:hint="eastAsia"/>
          <w:sz w:val="27"/>
          <w:szCs w:val="27"/>
          <w:lang w:eastAsia="zh-HK"/>
        </w:rPr>
        <w:t>月</w:t>
      </w:r>
      <w:r>
        <w:rPr>
          <w:sz w:val="27"/>
          <w:szCs w:val="27"/>
        </w:rPr>
        <w:t>2</w:t>
      </w:r>
      <w:r>
        <w:rPr>
          <w:rFonts w:cs="標楷體" w:hint="eastAsia"/>
          <w:sz w:val="27"/>
          <w:szCs w:val="27"/>
          <w:lang w:eastAsia="zh-HK"/>
        </w:rPr>
        <w:t>日、</w:t>
      </w:r>
      <w:r w:rsidR="00882238">
        <w:rPr>
          <w:rFonts w:hint="eastAsia"/>
          <w:sz w:val="27"/>
          <w:szCs w:val="27"/>
        </w:rPr>
        <w:t>16</w:t>
      </w:r>
      <w:r w:rsidR="00882238">
        <w:rPr>
          <w:rFonts w:cs="標楷體" w:hint="eastAsia"/>
          <w:sz w:val="27"/>
          <w:szCs w:val="27"/>
          <w:lang w:eastAsia="zh-HK"/>
        </w:rPr>
        <w:t>日、</w:t>
      </w:r>
      <w:r w:rsidR="00882238">
        <w:rPr>
          <w:rFonts w:cs="標楷體" w:hint="eastAsia"/>
          <w:sz w:val="27"/>
          <w:szCs w:val="27"/>
        </w:rPr>
        <w:t>21</w:t>
      </w:r>
      <w:r>
        <w:rPr>
          <w:rFonts w:cs="標楷體" w:hint="eastAsia"/>
          <w:sz w:val="27"/>
          <w:szCs w:val="27"/>
          <w:lang w:eastAsia="zh-HK"/>
        </w:rPr>
        <w:t>日</w:t>
      </w:r>
      <w:r w:rsidR="00882238">
        <w:rPr>
          <w:rFonts w:cs="標楷體" w:hint="eastAsia"/>
          <w:sz w:val="27"/>
          <w:szCs w:val="27"/>
          <w:lang w:eastAsia="zh-HK"/>
        </w:rPr>
        <w:t>及</w:t>
      </w:r>
      <w:r w:rsidR="00882238">
        <w:rPr>
          <w:rFonts w:cs="標楷體" w:hint="eastAsia"/>
          <w:sz w:val="27"/>
          <w:szCs w:val="27"/>
        </w:rPr>
        <w:t>29</w:t>
      </w:r>
      <w:r w:rsidR="00882238">
        <w:rPr>
          <w:rFonts w:cs="標楷體" w:hint="eastAsia"/>
          <w:sz w:val="27"/>
          <w:szCs w:val="27"/>
          <w:lang w:eastAsia="zh-HK"/>
        </w:rPr>
        <w:t>日</w:t>
      </w:r>
      <w:r>
        <w:rPr>
          <w:rFonts w:cs="標楷體" w:hint="eastAsia"/>
          <w:sz w:val="27"/>
          <w:szCs w:val="27"/>
          <w:lang w:eastAsia="zh-HK"/>
        </w:rPr>
        <w:t>，分別為</w:t>
      </w:r>
      <w:r w:rsidR="00882238">
        <w:rPr>
          <w:rFonts w:cs="標楷體" w:hint="eastAsia"/>
          <w:sz w:val="27"/>
          <w:szCs w:val="27"/>
          <w:lang w:eastAsia="zh-HK"/>
        </w:rPr>
        <w:t>香</w:t>
      </w:r>
      <w:r w:rsidR="00882238">
        <w:rPr>
          <w:rFonts w:cs="標楷體" w:hint="eastAsia"/>
          <w:sz w:val="27"/>
          <w:szCs w:val="27"/>
        </w:rPr>
        <w:t>港</w:t>
      </w:r>
      <w:r w:rsidR="00882238">
        <w:rPr>
          <w:rFonts w:cs="標楷體" w:hint="eastAsia"/>
          <w:sz w:val="27"/>
          <w:szCs w:val="27"/>
          <w:lang w:eastAsia="zh-HK"/>
        </w:rPr>
        <w:t>培正中學、柴灣角天主教小學、香</w:t>
      </w:r>
      <w:r w:rsidR="00882238">
        <w:rPr>
          <w:rFonts w:cs="標楷體" w:hint="eastAsia"/>
          <w:sz w:val="27"/>
          <w:szCs w:val="27"/>
        </w:rPr>
        <w:t>港</w:t>
      </w:r>
      <w:r w:rsidR="00882238">
        <w:rPr>
          <w:rFonts w:cs="標楷體" w:hint="eastAsia"/>
          <w:sz w:val="27"/>
          <w:szCs w:val="27"/>
          <w:lang w:eastAsia="zh-HK"/>
        </w:rPr>
        <w:t>普通話研</w:t>
      </w:r>
      <w:r w:rsidR="00882238">
        <w:rPr>
          <w:rFonts w:cs="標楷體" w:hint="eastAsia"/>
          <w:sz w:val="27"/>
          <w:szCs w:val="27"/>
        </w:rPr>
        <w:t>習</w:t>
      </w:r>
      <w:r w:rsidR="00882238">
        <w:rPr>
          <w:rFonts w:cs="標楷體" w:hint="eastAsia"/>
          <w:sz w:val="27"/>
          <w:szCs w:val="27"/>
          <w:lang w:eastAsia="zh-HK"/>
        </w:rPr>
        <w:t>社科技創意小學及迦密愛禮信中學</w:t>
      </w:r>
      <w:r w:rsidRPr="00AF5117">
        <w:rPr>
          <w:rFonts w:cs="標楷體" w:hint="eastAsia"/>
          <w:sz w:val="27"/>
          <w:szCs w:val="27"/>
          <w:lang w:eastAsia="zh-HK"/>
        </w:rPr>
        <w:t>進行教育講座，</w:t>
      </w:r>
      <w:r w:rsidR="00882238">
        <w:rPr>
          <w:rFonts w:cs="標楷體" w:hint="eastAsia"/>
          <w:sz w:val="27"/>
          <w:szCs w:val="27"/>
          <w:lang w:eastAsia="zh-HK"/>
        </w:rPr>
        <w:t>當日由</w:t>
      </w:r>
      <w:r>
        <w:rPr>
          <w:rFonts w:cs="標楷體" w:hint="eastAsia"/>
          <w:sz w:val="27"/>
          <w:szCs w:val="27"/>
          <w:lang w:eastAsia="zh-HK"/>
        </w:rPr>
        <w:t>葉敏儀、呂月明和歐敏貞</w:t>
      </w:r>
      <w:r w:rsidRPr="00AF5117">
        <w:rPr>
          <w:rFonts w:cs="標楷體" w:hint="eastAsia"/>
          <w:sz w:val="27"/>
          <w:szCs w:val="27"/>
          <w:lang w:eastAsia="zh-HK"/>
        </w:rPr>
        <w:t>一起</w:t>
      </w:r>
      <w:r>
        <w:rPr>
          <w:rFonts w:cs="標楷體" w:hint="eastAsia"/>
          <w:sz w:val="27"/>
          <w:szCs w:val="27"/>
          <w:lang w:eastAsia="zh-HK"/>
        </w:rPr>
        <w:t>參</w:t>
      </w:r>
      <w:r>
        <w:rPr>
          <w:rFonts w:cs="標楷體" w:hint="eastAsia"/>
          <w:sz w:val="27"/>
          <w:szCs w:val="27"/>
        </w:rPr>
        <w:t>與</w:t>
      </w:r>
      <w:r w:rsidRPr="00AF5117">
        <w:rPr>
          <w:rFonts w:cs="標楷體" w:hint="eastAsia"/>
          <w:sz w:val="27"/>
          <w:szCs w:val="27"/>
          <w:lang w:eastAsia="zh-HK"/>
        </w:rPr>
        <w:t>主持講座，</w:t>
      </w:r>
      <w:r>
        <w:rPr>
          <w:rFonts w:cs="標楷體" w:hint="eastAsia"/>
          <w:sz w:val="27"/>
          <w:szCs w:val="27"/>
          <w:lang w:eastAsia="zh-HK"/>
        </w:rPr>
        <w:t>向同學分享社區無障礙設施資訊、常見的眼疾、愛</w:t>
      </w:r>
      <w:r w:rsidRPr="00DD42E6">
        <w:rPr>
          <w:rFonts w:cs="標楷體" w:hint="eastAsia"/>
          <w:sz w:val="27"/>
          <w:szCs w:val="27"/>
          <w:lang w:eastAsia="zh-HK"/>
        </w:rPr>
        <w:t>護</w:t>
      </w:r>
      <w:r>
        <w:rPr>
          <w:rFonts w:cs="標楷體" w:hint="eastAsia"/>
          <w:sz w:val="27"/>
          <w:szCs w:val="27"/>
          <w:lang w:eastAsia="zh-HK"/>
        </w:rPr>
        <w:t>你的眼睛</w:t>
      </w:r>
      <w:r w:rsidRPr="00DD42E6">
        <w:rPr>
          <w:rFonts w:cs="標楷體" w:hint="eastAsia"/>
          <w:sz w:val="27"/>
          <w:szCs w:val="27"/>
          <w:lang w:eastAsia="zh-HK"/>
        </w:rPr>
        <w:t>小貼士</w:t>
      </w:r>
      <w:r>
        <w:rPr>
          <w:rFonts w:cs="標楷體" w:hint="eastAsia"/>
          <w:sz w:val="27"/>
          <w:szCs w:val="27"/>
          <w:lang w:eastAsia="zh-HK"/>
        </w:rPr>
        <w:t>和導盲犬等題目，讓學生注重眼睛健康</w:t>
      </w:r>
      <w:r w:rsidRPr="00022ED5">
        <w:rPr>
          <w:rFonts w:cs="標楷體" w:hint="eastAsia"/>
          <w:sz w:val="27"/>
          <w:szCs w:val="27"/>
          <w:lang w:eastAsia="zh-HK"/>
        </w:rPr>
        <w:t>珍惜視</w:t>
      </w:r>
      <w:r>
        <w:rPr>
          <w:rFonts w:cs="標楷體" w:hint="eastAsia"/>
          <w:sz w:val="27"/>
          <w:szCs w:val="27"/>
          <w:lang w:eastAsia="zh-HK"/>
        </w:rPr>
        <w:t>力，亦</w:t>
      </w:r>
      <w:r w:rsidRPr="00401109">
        <w:rPr>
          <w:rFonts w:cs="標楷體" w:hint="eastAsia"/>
          <w:sz w:val="27"/>
          <w:szCs w:val="27"/>
          <w:lang w:eastAsia="zh-HK"/>
        </w:rPr>
        <w:t>致力宣傳</w:t>
      </w:r>
      <w:r w:rsidRPr="0013791E">
        <w:rPr>
          <w:rFonts w:cs="標楷體" w:hint="eastAsia"/>
          <w:sz w:val="27"/>
          <w:szCs w:val="27"/>
          <w:lang w:eastAsia="zh-HK"/>
        </w:rPr>
        <w:t>平等、不歧視和共融的理念</w:t>
      </w:r>
      <w:r w:rsidRPr="00401109">
        <w:rPr>
          <w:rFonts w:cs="標楷體" w:hint="eastAsia"/>
          <w:sz w:val="27"/>
          <w:szCs w:val="27"/>
          <w:lang w:eastAsia="zh-HK"/>
        </w:rPr>
        <w:t>，</w:t>
      </w:r>
      <w:r>
        <w:rPr>
          <w:rFonts w:cs="標楷體" w:hint="eastAsia"/>
          <w:sz w:val="27"/>
          <w:szCs w:val="27"/>
          <w:lang w:eastAsia="zh-HK"/>
        </w:rPr>
        <w:t>教育學生學</w:t>
      </w:r>
      <w:r>
        <w:rPr>
          <w:rFonts w:cs="標楷體" w:hint="eastAsia"/>
          <w:sz w:val="27"/>
          <w:szCs w:val="27"/>
        </w:rPr>
        <w:t>習</w:t>
      </w:r>
      <w:r>
        <w:rPr>
          <w:rFonts w:cs="標楷體" w:hint="eastAsia"/>
          <w:sz w:val="27"/>
          <w:szCs w:val="27"/>
          <w:lang w:eastAsia="zh-HK"/>
        </w:rPr>
        <w:t>包容及</w:t>
      </w:r>
      <w:r w:rsidRPr="00401109">
        <w:rPr>
          <w:rFonts w:cs="標楷體" w:hint="eastAsia"/>
          <w:sz w:val="27"/>
          <w:szCs w:val="27"/>
          <w:lang w:eastAsia="zh-HK"/>
        </w:rPr>
        <w:t>接納</w:t>
      </w:r>
      <w:r>
        <w:rPr>
          <w:rFonts w:cs="標楷體" w:hint="eastAsia"/>
          <w:sz w:val="27"/>
          <w:szCs w:val="27"/>
          <w:lang w:eastAsia="zh-HK"/>
        </w:rPr>
        <w:t>社區不同殘</w:t>
      </w:r>
      <w:r>
        <w:rPr>
          <w:rFonts w:cs="標楷體" w:hint="eastAsia"/>
          <w:sz w:val="27"/>
          <w:szCs w:val="27"/>
        </w:rPr>
        <w:t>疾</w:t>
      </w:r>
      <w:r>
        <w:rPr>
          <w:rFonts w:cs="標楷體" w:hint="eastAsia"/>
          <w:sz w:val="27"/>
          <w:szCs w:val="27"/>
          <w:lang w:eastAsia="zh-HK"/>
        </w:rPr>
        <w:t>或特</w:t>
      </w:r>
      <w:r>
        <w:rPr>
          <w:rFonts w:cs="標楷體" w:hint="eastAsia"/>
          <w:sz w:val="27"/>
          <w:szCs w:val="27"/>
        </w:rPr>
        <w:t>殊</w:t>
      </w:r>
      <w:r>
        <w:rPr>
          <w:rFonts w:cs="標楷體" w:hint="eastAsia"/>
          <w:sz w:val="27"/>
          <w:szCs w:val="27"/>
          <w:lang w:eastAsia="zh-HK"/>
        </w:rPr>
        <w:t>需要人士</w:t>
      </w:r>
      <w:r w:rsidRPr="00401109">
        <w:rPr>
          <w:rFonts w:cs="標楷體" w:hint="eastAsia"/>
          <w:sz w:val="27"/>
          <w:szCs w:val="27"/>
          <w:lang w:eastAsia="zh-HK"/>
        </w:rPr>
        <w:t>。</w:t>
      </w:r>
    </w:p>
    <w:p w:rsidR="0013681D" w:rsidRDefault="0013681D" w:rsidP="008B0E31">
      <w:pPr>
        <w:rPr>
          <w:sz w:val="27"/>
          <w:szCs w:val="27"/>
          <w:lang w:eastAsia="zh-HK"/>
        </w:rPr>
      </w:pPr>
    </w:p>
    <w:p w:rsidR="0013681D" w:rsidRPr="00833108" w:rsidRDefault="00833108" w:rsidP="00833108">
      <w:pPr>
        <w:rPr>
          <w:rFonts w:ascii="新細明體" w:eastAsia="新細明體"/>
        </w:rPr>
      </w:pPr>
      <w:r>
        <w:rPr>
          <w:rFonts w:ascii="新細明體" w:eastAsia="新細明體"/>
        </w:rPr>
        <w:br w:type="page"/>
      </w:r>
      <w:bookmarkStart w:id="0" w:name="_GoBack"/>
      <w:bookmarkEnd w:id="0"/>
      <w:r w:rsidR="0013681D">
        <w:rPr>
          <w:lang w:val="en-GB"/>
        </w:rPr>
        <w:lastRenderedPageBreak/>
        <w:t>(P</w:t>
      </w:r>
      <w:r w:rsidR="0013681D">
        <w:rPr>
          <w:lang w:val="en-GB" w:eastAsia="zh-HK"/>
        </w:rPr>
        <w:t>.</w:t>
      </w:r>
      <w:r w:rsidR="0013681D">
        <w:rPr>
          <w:lang w:val="en-GB"/>
        </w:rPr>
        <w:t>4)</w:t>
      </w:r>
    </w:p>
    <w:p w:rsidR="0013681D" w:rsidRPr="00902FD4" w:rsidRDefault="0013681D" w:rsidP="005457D6">
      <w:pPr>
        <w:spacing w:line="540" w:lineRule="exact"/>
        <w:rPr>
          <w:b/>
          <w:bCs/>
          <w:sz w:val="36"/>
          <w:szCs w:val="36"/>
          <w:u w:val="single"/>
          <w:lang w:eastAsia="zh-HK"/>
        </w:rPr>
      </w:pPr>
      <w:r>
        <w:rPr>
          <w:rFonts w:cs="標楷體" w:hint="eastAsia"/>
          <w:b/>
          <w:bCs/>
          <w:sz w:val="36"/>
          <w:szCs w:val="36"/>
          <w:u w:val="single"/>
          <w:lang w:eastAsia="zh-HK"/>
        </w:rPr>
        <w:t>互助花絮</w:t>
      </w:r>
      <w:r w:rsidRPr="00FC166E">
        <w:rPr>
          <w:rFonts w:cs="標楷體" w:hint="eastAsia"/>
          <w:b/>
          <w:bCs/>
          <w:sz w:val="36"/>
          <w:szCs w:val="36"/>
          <w:u w:val="single"/>
          <w:lang w:eastAsia="zh-HK"/>
        </w:rPr>
        <w:t>：</w:t>
      </w:r>
    </w:p>
    <w:p w:rsidR="002318E1" w:rsidRPr="00A72D1F" w:rsidRDefault="00A87828" w:rsidP="002318E1">
      <w:pPr>
        <w:pStyle w:val="a7"/>
        <w:ind w:leftChars="0" w:left="0"/>
        <w:rPr>
          <w:b/>
          <w:lang w:eastAsia="zh-HK"/>
        </w:rPr>
      </w:pPr>
      <w:r w:rsidRPr="00A72D1F">
        <w:rPr>
          <w:rFonts w:cs="標楷體" w:hint="eastAsia"/>
          <w:b/>
          <w:sz w:val="27"/>
          <w:szCs w:val="27"/>
          <w:lang w:eastAsia="zh-HK"/>
        </w:rPr>
        <w:t>2019</w:t>
      </w:r>
      <w:r w:rsidRPr="00A72D1F">
        <w:rPr>
          <w:rFonts w:cs="標楷體" w:hint="eastAsia"/>
          <w:b/>
          <w:sz w:val="27"/>
          <w:szCs w:val="27"/>
          <w:lang w:eastAsia="zh-HK"/>
        </w:rPr>
        <w:t>年</w:t>
      </w:r>
      <w:r w:rsidRPr="00A72D1F">
        <w:rPr>
          <w:rFonts w:cs="標楷體" w:hint="eastAsia"/>
          <w:b/>
          <w:sz w:val="27"/>
          <w:szCs w:val="27"/>
          <w:lang w:eastAsia="zh-HK"/>
        </w:rPr>
        <w:t>1</w:t>
      </w:r>
      <w:r w:rsidRPr="00A72D1F">
        <w:rPr>
          <w:rFonts w:cs="標楷體" w:hint="eastAsia"/>
          <w:b/>
          <w:sz w:val="27"/>
          <w:szCs w:val="27"/>
          <w:lang w:eastAsia="zh-HK"/>
        </w:rPr>
        <w:t>月</w:t>
      </w:r>
      <w:r w:rsidRPr="00A72D1F">
        <w:rPr>
          <w:rFonts w:cs="標楷體" w:hint="eastAsia"/>
          <w:b/>
          <w:sz w:val="27"/>
          <w:szCs w:val="27"/>
          <w:lang w:eastAsia="zh-HK"/>
        </w:rPr>
        <w:t>4</w:t>
      </w:r>
      <w:r w:rsidRPr="00A72D1F">
        <w:rPr>
          <w:rFonts w:cs="標楷體" w:hint="eastAsia"/>
          <w:b/>
          <w:sz w:val="27"/>
          <w:szCs w:val="27"/>
          <w:lang w:eastAsia="zh-HK"/>
        </w:rPr>
        <w:t>日</w:t>
      </w:r>
      <w:r w:rsidR="005A2E94" w:rsidRPr="00A72D1F">
        <w:rPr>
          <w:rFonts w:cs="標楷體" w:hint="eastAsia"/>
          <w:b/>
          <w:sz w:val="27"/>
          <w:szCs w:val="27"/>
        </w:rPr>
        <w:t xml:space="preserve"> </w:t>
      </w:r>
      <w:r w:rsidR="005A2E94" w:rsidRPr="00A72D1F">
        <w:rPr>
          <w:rFonts w:hint="eastAsia"/>
          <w:b/>
          <w:lang w:eastAsia="zh-HK"/>
        </w:rPr>
        <w:t>元旦開運</w:t>
      </w:r>
      <w:r w:rsidR="005A2E94" w:rsidRPr="00A72D1F">
        <w:rPr>
          <w:rFonts w:hint="eastAsia"/>
          <w:b/>
          <w:lang w:eastAsia="zh-HK"/>
        </w:rPr>
        <w:t xml:space="preserve"> </w:t>
      </w:r>
      <w:r w:rsidR="005A2E94" w:rsidRPr="00A72D1F">
        <w:rPr>
          <w:b/>
          <w:lang w:eastAsia="zh-HK"/>
        </w:rPr>
        <w:t>–</w:t>
      </w:r>
      <w:r w:rsidR="005A2E94" w:rsidRPr="00A72D1F">
        <w:rPr>
          <w:rFonts w:hint="eastAsia"/>
          <w:b/>
          <w:lang w:eastAsia="zh-HK"/>
        </w:rPr>
        <w:t xml:space="preserve"> </w:t>
      </w:r>
      <w:r w:rsidR="005A2E94" w:rsidRPr="00A72D1F">
        <w:rPr>
          <w:rFonts w:hint="eastAsia"/>
          <w:b/>
          <w:lang w:eastAsia="zh-HK"/>
        </w:rPr>
        <w:t>康文署西貢旅行</w:t>
      </w:r>
    </w:p>
    <w:p w:rsidR="002318E1" w:rsidRDefault="002318E1" w:rsidP="004C3065">
      <w:pPr>
        <w:pStyle w:val="a7"/>
        <w:ind w:leftChars="0" w:left="0" w:firstLine="480"/>
        <w:rPr>
          <w:lang w:eastAsia="zh-HK"/>
        </w:rPr>
      </w:pPr>
      <w:r>
        <w:rPr>
          <w:rFonts w:hint="eastAsia"/>
          <w:lang w:eastAsia="zh-HK"/>
        </w:rPr>
        <w:t>首先向參加了原定的大嶼山旅行的朋友致歉，由於康文署未能申請禁區紙，所以行程臨時改為西貢，不少朋友表示錯愕和失望</w:t>
      </w:r>
      <w:r w:rsidR="00B848A5">
        <w:rPr>
          <w:rFonts w:hint="eastAsia"/>
          <w:lang w:eastAsia="zh-HK"/>
        </w:rPr>
        <w:t>，但大部分會員能體諒行程改變並非本會原意，在此感謝參加者繼續參與</w:t>
      </w:r>
      <w:r>
        <w:rPr>
          <w:rFonts w:hint="eastAsia"/>
          <w:lang w:eastAsia="zh-HK"/>
        </w:rPr>
        <w:t>旅行。</w:t>
      </w:r>
    </w:p>
    <w:p w:rsidR="003B1D7A" w:rsidRDefault="00A26943" w:rsidP="004C3065">
      <w:pPr>
        <w:pStyle w:val="a7"/>
        <w:ind w:leftChars="0" w:left="0" w:firstLine="480"/>
        <w:rPr>
          <w:rFonts w:cs="標楷體"/>
          <w:sz w:val="27"/>
          <w:szCs w:val="27"/>
          <w:lang w:eastAsia="zh-HK"/>
        </w:rPr>
      </w:pPr>
      <w:r>
        <w:rPr>
          <w:rFonts w:hint="eastAsia"/>
          <w:lang w:eastAsia="zh-HK"/>
        </w:rPr>
        <w:t>行程改變令</w:t>
      </w:r>
      <w:r w:rsidR="002318E1">
        <w:rPr>
          <w:rFonts w:hint="eastAsia"/>
          <w:lang w:eastAsia="zh-HK"/>
        </w:rPr>
        <w:t>當天</w:t>
      </w:r>
      <w:r>
        <w:rPr>
          <w:rFonts w:hint="eastAsia"/>
          <w:lang w:eastAsia="zh-HK"/>
        </w:rPr>
        <w:t>活動</w:t>
      </w:r>
      <w:r w:rsidR="002318E1">
        <w:rPr>
          <w:rFonts w:hint="eastAsia"/>
          <w:lang w:eastAsia="zh-HK"/>
        </w:rPr>
        <w:t>設計略</w:t>
      </w:r>
      <w:r>
        <w:rPr>
          <w:rFonts w:hint="eastAsia"/>
          <w:lang w:eastAsia="zh-HK"/>
        </w:rPr>
        <w:t>為簡單，早上比預期時間</w:t>
      </w:r>
      <w:r w:rsidR="004C3065">
        <w:rPr>
          <w:rFonts w:hint="eastAsia"/>
          <w:lang w:eastAsia="zh-HK"/>
        </w:rPr>
        <w:t>早</w:t>
      </w:r>
      <w:r>
        <w:rPr>
          <w:rFonts w:hint="eastAsia"/>
          <w:lang w:eastAsia="zh-HK"/>
        </w:rPr>
        <w:t>抵達西貢。沿着西貢碼頭行走，海鮮酒樓林立，各家餐館前放置的大小</w:t>
      </w:r>
      <w:r w:rsidR="00B848A5">
        <w:rPr>
          <w:rFonts w:hint="eastAsia"/>
          <w:lang w:eastAsia="zh-HK"/>
        </w:rPr>
        <w:t>魚</w:t>
      </w:r>
      <w:r>
        <w:rPr>
          <w:rFonts w:hint="eastAsia"/>
          <w:lang w:eastAsia="zh-HK"/>
        </w:rPr>
        <w:t>缸，小魚、大魚、鮑魚、貝</w:t>
      </w:r>
      <w:r>
        <w:rPr>
          <w:rFonts w:hint="eastAsia"/>
        </w:rPr>
        <w:t>殼</w:t>
      </w:r>
      <w:r>
        <w:rPr>
          <w:rFonts w:hint="eastAsia"/>
          <w:lang w:eastAsia="zh-HK"/>
        </w:rPr>
        <w:t>、龍蝦等，任君選擇。</w:t>
      </w:r>
      <w:r w:rsidR="00B848A5">
        <w:rPr>
          <w:rFonts w:hint="eastAsia"/>
          <w:lang w:eastAsia="zh-HK"/>
        </w:rPr>
        <w:t>洪記海鮮位處碼頭旁，大家很快就入內坐下，品嚐特式的海鮮午膳</w:t>
      </w:r>
      <w:r w:rsidR="00010CBA">
        <w:rPr>
          <w:rFonts w:hint="eastAsia"/>
          <w:lang w:eastAsia="zh-HK"/>
        </w:rPr>
        <w:t>，菜色有灼海蝦、蒸魚和炆鮑魚</w:t>
      </w:r>
      <w:r w:rsidR="00B848A5">
        <w:rPr>
          <w:rFonts w:hint="eastAsia"/>
          <w:lang w:eastAsia="zh-HK"/>
        </w:rPr>
        <w:t>等</w:t>
      </w:r>
      <w:r w:rsidR="00010CBA">
        <w:rPr>
          <w:rFonts w:hint="eastAsia"/>
          <w:lang w:eastAsia="zh-HK"/>
        </w:rPr>
        <w:t>，</w:t>
      </w:r>
      <w:r w:rsidR="00010CBA" w:rsidRPr="005A2E94">
        <w:rPr>
          <w:rFonts w:cs="標楷體" w:hint="eastAsia"/>
          <w:sz w:val="27"/>
          <w:szCs w:val="27"/>
          <w:lang w:eastAsia="zh-HK"/>
        </w:rPr>
        <w:t>會員們</w:t>
      </w:r>
      <w:r w:rsidR="00010CBA">
        <w:rPr>
          <w:rFonts w:cs="標楷體" w:hint="eastAsia"/>
          <w:sz w:val="27"/>
          <w:szCs w:val="27"/>
          <w:lang w:eastAsia="zh-HK"/>
        </w:rPr>
        <w:t>都吃得津津有味。飯後自由活動，有的去</w:t>
      </w:r>
      <w:r w:rsidR="00010CBA" w:rsidRPr="005A2E94">
        <w:rPr>
          <w:rFonts w:cs="標楷體" w:hint="eastAsia"/>
          <w:sz w:val="27"/>
          <w:szCs w:val="27"/>
          <w:lang w:eastAsia="zh-HK"/>
        </w:rPr>
        <w:t>購買海味</w:t>
      </w:r>
      <w:r w:rsidR="00B848A5">
        <w:rPr>
          <w:rFonts w:cs="標楷體" w:hint="eastAsia"/>
          <w:sz w:val="27"/>
          <w:szCs w:val="27"/>
          <w:lang w:eastAsia="zh-HK"/>
        </w:rPr>
        <w:t>，有的探訪隱</w:t>
      </w:r>
      <w:r w:rsidR="00010CBA">
        <w:rPr>
          <w:rFonts w:cs="標楷體" w:hint="eastAsia"/>
          <w:sz w:val="27"/>
          <w:szCs w:val="27"/>
          <w:lang w:eastAsia="zh-HK"/>
        </w:rPr>
        <w:t>世小店，品味</w:t>
      </w:r>
      <w:r w:rsidR="00010CBA" w:rsidRPr="003B1D7A">
        <w:rPr>
          <w:rFonts w:cs="標楷體" w:hint="eastAsia"/>
          <w:bCs/>
          <w:sz w:val="27"/>
          <w:szCs w:val="27"/>
          <w:lang w:eastAsia="zh-HK"/>
        </w:rPr>
        <w:t>手沖咖啡</w:t>
      </w:r>
      <w:r w:rsidR="00010CBA">
        <w:rPr>
          <w:rFonts w:cs="標楷體" w:hint="eastAsia"/>
          <w:bCs/>
          <w:sz w:val="27"/>
          <w:szCs w:val="27"/>
          <w:lang w:eastAsia="zh-HK"/>
        </w:rPr>
        <w:t>、茶果和菠蘿包</w:t>
      </w:r>
      <w:r w:rsidR="00010CBA" w:rsidRPr="005A2E94">
        <w:rPr>
          <w:rFonts w:cs="標楷體" w:hint="eastAsia"/>
          <w:sz w:val="27"/>
          <w:szCs w:val="27"/>
          <w:lang w:eastAsia="zh-HK"/>
        </w:rPr>
        <w:t>。</w:t>
      </w:r>
      <w:r w:rsidR="00010CBA">
        <w:rPr>
          <w:rFonts w:cs="標楷體" w:hint="eastAsia"/>
          <w:sz w:val="27"/>
          <w:szCs w:val="27"/>
          <w:lang w:eastAsia="zh-HK"/>
        </w:rPr>
        <w:t>當日時間充裕，</w:t>
      </w:r>
      <w:r w:rsidR="00620F0F">
        <w:rPr>
          <w:rFonts w:cs="標楷體" w:hint="eastAsia"/>
          <w:sz w:val="27"/>
          <w:szCs w:val="27"/>
          <w:lang w:eastAsia="zh-HK"/>
        </w:rPr>
        <w:t>有會員</w:t>
      </w:r>
      <w:r w:rsidR="00010CBA" w:rsidRPr="00010CBA">
        <w:rPr>
          <w:rFonts w:cs="標楷體" w:hint="eastAsia"/>
          <w:sz w:val="27"/>
          <w:szCs w:val="27"/>
          <w:lang w:eastAsia="zh-HK"/>
        </w:rPr>
        <w:t>乘街渡到橋咀島</w:t>
      </w:r>
      <w:r w:rsidR="00B848A5">
        <w:rPr>
          <w:rFonts w:cs="標楷體" w:hint="eastAsia"/>
          <w:sz w:val="27"/>
          <w:szCs w:val="27"/>
          <w:lang w:eastAsia="zh-HK"/>
        </w:rPr>
        <w:t>，享</w:t>
      </w:r>
      <w:r w:rsidR="00620F0F">
        <w:rPr>
          <w:rFonts w:cs="標楷體" w:hint="eastAsia"/>
          <w:sz w:val="27"/>
          <w:szCs w:val="27"/>
          <w:lang w:eastAsia="zh-HK"/>
        </w:rPr>
        <w:t>受海風吹拂，</w:t>
      </w:r>
      <w:r w:rsidR="00620F0F">
        <w:rPr>
          <w:rFonts w:cs="標楷體" w:hint="eastAsia"/>
          <w:bCs/>
          <w:sz w:val="27"/>
          <w:szCs w:val="27"/>
          <w:lang w:eastAsia="zh-HK"/>
        </w:rPr>
        <w:t>欣賞海岸地貌。</w:t>
      </w:r>
      <w:r w:rsidR="00214B1C">
        <w:rPr>
          <w:rFonts w:cs="標楷體" w:hint="eastAsia"/>
          <w:bCs/>
          <w:sz w:val="27"/>
          <w:szCs w:val="27"/>
          <w:lang w:eastAsia="zh-HK"/>
        </w:rPr>
        <w:t>下</w:t>
      </w:r>
      <w:r w:rsidR="00B848A5">
        <w:rPr>
          <w:rFonts w:cs="標楷體" w:hint="eastAsia"/>
          <w:bCs/>
          <w:sz w:val="27"/>
          <w:szCs w:val="27"/>
          <w:lang w:eastAsia="zh-HK"/>
        </w:rPr>
        <w:t>午到蕉坑的獅子會自然教育中心，設有展覽館、池塘和多個戶外種植園</w:t>
      </w:r>
      <w:r w:rsidR="00214B1C">
        <w:rPr>
          <w:rFonts w:cs="標楷體" w:hint="eastAsia"/>
          <w:bCs/>
          <w:sz w:val="27"/>
          <w:szCs w:val="27"/>
          <w:lang w:eastAsia="zh-HK"/>
        </w:rPr>
        <w:t>，可惜有機</w:t>
      </w:r>
      <w:r w:rsidR="004C3065">
        <w:rPr>
          <w:rFonts w:cs="標楷體" w:hint="eastAsia"/>
          <w:bCs/>
          <w:sz w:val="27"/>
          <w:szCs w:val="27"/>
          <w:lang w:eastAsia="zh-HK"/>
        </w:rPr>
        <w:t>蔬菜早已</w:t>
      </w:r>
      <w:r w:rsidR="00E5239F">
        <w:rPr>
          <w:rFonts w:cs="標楷體" w:hint="eastAsia"/>
          <w:bCs/>
          <w:sz w:val="27"/>
          <w:szCs w:val="27"/>
          <w:lang w:eastAsia="zh-HK"/>
        </w:rPr>
        <w:t>沽</w:t>
      </w:r>
      <w:r w:rsidR="004C3065">
        <w:rPr>
          <w:rFonts w:cs="標楷體" w:hint="eastAsia"/>
          <w:bCs/>
          <w:sz w:val="27"/>
          <w:szCs w:val="27"/>
          <w:lang w:eastAsia="zh-HK"/>
        </w:rPr>
        <w:t>清，令會員有點失望</w:t>
      </w:r>
      <w:r w:rsidR="00E5239F">
        <w:rPr>
          <w:rFonts w:cs="標楷體" w:hint="eastAsia"/>
          <w:bCs/>
          <w:sz w:val="27"/>
          <w:szCs w:val="27"/>
          <w:lang w:eastAsia="zh-HK"/>
        </w:rPr>
        <w:t>。</w:t>
      </w:r>
      <w:r w:rsidR="00E5239F">
        <w:rPr>
          <w:rFonts w:cs="標楷體" w:hint="eastAsia"/>
          <w:sz w:val="27"/>
          <w:szCs w:val="27"/>
          <w:lang w:eastAsia="zh-HK"/>
        </w:rPr>
        <w:t>離開前會員們在教育中心前門合照留念，並結束一天的旅程。</w:t>
      </w:r>
    </w:p>
    <w:p w:rsidR="00E5239F" w:rsidRPr="00E5239F" w:rsidRDefault="00E5239F" w:rsidP="00E5239F">
      <w:pPr>
        <w:pStyle w:val="a7"/>
        <w:ind w:leftChars="0" w:left="0"/>
        <w:rPr>
          <w:lang w:eastAsia="zh-HK"/>
        </w:rPr>
      </w:pPr>
    </w:p>
    <w:p w:rsidR="0013681D" w:rsidRDefault="0013681D" w:rsidP="00985861">
      <w:pPr>
        <w:spacing w:line="540" w:lineRule="exact"/>
        <w:rPr>
          <w:rFonts w:cs="標楷體"/>
          <w:b/>
          <w:bCs/>
          <w:sz w:val="32"/>
          <w:szCs w:val="32"/>
          <w:lang w:eastAsia="zh-HK"/>
        </w:rPr>
      </w:pPr>
      <w:r>
        <w:rPr>
          <w:rFonts w:cs="標楷體" w:hint="eastAsia"/>
          <w:b/>
          <w:bCs/>
          <w:sz w:val="32"/>
          <w:szCs w:val="32"/>
          <w:lang w:eastAsia="zh-HK"/>
        </w:rPr>
        <w:t>黃斑</w:t>
      </w:r>
      <w:r w:rsidRPr="00E61FB6">
        <w:rPr>
          <w:rFonts w:cs="標楷體" w:hint="eastAsia"/>
          <w:b/>
          <w:bCs/>
          <w:sz w:val="32"/>
          <w:szCs w:val="32"/>
          <w:lang w:eastAsia="zh-HK"/>
        </w:rPr>
        <w:t>組</w:t>
      </w:r>
    </w:p>
    <w:p w:rsidR="00F919F4" w:rsidRPr="00A72D1F" w:rsidRDefault="00F919F4" w:rsidP="00985861">
      <w:pPr>
        <w:spacing w:line="540" w:lineRule="exact"/>
        <w:rPr>
          <w:b/>
        </w:rPr>
      </w:pPr>
      <w:r w:rsidRPr="00A72D1F">
        <w:rPr>
          <w:rFonts w:hint="eastAsia"/>
          <w:b/>
        </w:rPr>
        <w:t>2018</w:t>
      </w:r>
      <w:r w:rsidRPr="00A72D1F">
        <w:rPr>
          <w:rFonts w:hint="eastAsia"/>
          <w:b/>
          <w:lang w:eastAsia="zh-HK"/>
        </w:rPr>
        <w:t>年</w:t>
      </w:r>
      <w:r w:rsidRPr="00A72D1F">
        <w:rPr>
          <w:rFonts w:hint="eastAsia"/>
          <w:b/>
        </w:rPr>
        <w:t>12</w:t>
      </w:r>
      <w:r w:rsidRPr="00A72D1F">
        <w:rPr>
          <w:rFonts w:hint="eastAsia"/>
          <w:b/>
          <w:lang w:eastAsia="zh-HK"/>
        </w:rPr>
        <w:t>月</w:t>
      </w:r>
      <w:r w:rsidRPr="00A72D1F">
        <w:rPr>
          <w:rFonts w:hint="eastAsia"/>
          <w:b/>
        </w:rPr>
        <w:t>28</w:t>
      </w:r>
      <w:r w:rsidRPr="00A72D1F">
        <w:rPr>
          <w:rFonts w:hint="eastAsia"/>
          <w:b/>
          <w:lang w:eastAsia="zh-HK"/>
        </w:rPr>
        <w:t>日</w:t>
      </w:r>
      <w:r w:rsidRPr="00A72D1F">
        <w:rPr>
          <w:rFonts w:hint="eastAsia"/>
          <w:b/>
        </w:rPr>
        <w:t xml:space="preserve"> </w:t>
      </w:r>
      <w:r w:rsidRPr="00A72D1F">
        <w:rPr>
          <w:rFonts w:hint="eastAsia"/>
          <w:b/>
          <w:lang w:eastAsia="zh-HK"/>
        </w:rPr>
        <w:t>瘋狂購物工展會</w:t>
      </w:r>
    </w:p>
    <w:p w:rsidR="00F919F4" w:rsidRPr="004C3065" w:rsidRDefault="00F919F4" w:rsidP="004C3065">
      <w:pPr>
        <w:pStyle w:val="a7"/>
        <w:ind w:leftChars="0" w:left="0" w:firstLine="480"/>
        <w:rPr>
          <w:lang w:eastAsia="zh-HK"/>
        </w:rPr>
      </w:pPr>
      <w:r w:rsidRPr="004C3065">
        <w:rPr>
          <w:rFonts w:hint="eastAsia"/>
          <w:lang w:eastAsia="zh-HK"/>
        </w:rPr>
        <w:t>一年一度的工展會又來了！黃斑組一行</w:t>
      </w:r>
      <w:r w:rsidRPr="004C3065">
        <w:rPr>
          <w:rFonts w:hint="eastAsia"/>
          <w:lang w:eastAsia="zh-HK"/>
        </w:rPr>
        <w:t>14</w:t>
      </w:r>
      <w:r w:rsidRPr="004C3065">
        <w:rPr>
          <w:rFonts w:hint="eastAsia"/>
          <w:lang w:eastAsia="zh-HK"/>
        </w:rPr>
        <w:t>人先到銅鑼灣景逸軒早餐後，前往由廠商會主辦的第</w:t>
      </w:r>
      <w:r w:rsidRPr="004C3065">
        <w:rPr>
          <w:rFonts w:hint="eastAsia"/>
          <w:lang w:eastAsia="zh-HK"/>
        </w:rPr>
        <w:t>53</w:t>
      </w:r>
      <w:r w:rsidRPr="004C3065">
        <w:rPr>
          <w:rFonts w:hint="eastAsia"/>
          <w:lang w:eastAsia="zh-HK"/>
        </w:rPr>
        <w:t>屆工展會</w:t>
      </w:r>
      <w:r w:rsidR="00033DDD" w:rsidRPr="004C3065">
        <w:rPr>
          <w:rFonts w:hint="eastAsia"/>
          <w:lang w:eastAsia="zh-HK"/>
        </w:rPr>
        <w:t>。</w:t>
      </w:r>
      <w:r w:rsidRPr="004C3065">
        <w:rPr>
          <w:rFonts w:hint="eastAsia"/>
          <w:lang w:eastAsia="zh-HK"/>
        </w:rPr>
        <w:t>組</w:t>
      </w:r>
      <w:r w:rsidR="00033DDD" w:rsidRPr="004C3065">
        <w:rPr>
          <w:rFonts w:hint="eastAsia"/>
          <w:lang w:eastAsia="zh-HK"/>
        </w:rPr>
        <w:t>員</w:t>
      </w:r>
      <w:r w:rsidRPr="004C3065">
        <w:rPr>
          <w:rFonts w:hint="eastAsia"/>
          <w:lang w:eastAsia="zh-HK"/>
        </w:rPr>
        <w:t>把握</w:t>
      </w:r>
      <w:r w:rsidR="00033DDD" w:rsidRPr="004C3065">
        <w:rPr>
          <w:rFonts w:hint="eastAsia"/>
          <w:lang w:eastAsia="zh-HK"/>
        </w:rPr>
        <w:t>年尾</w:t>
      </w:r>
      <w:r w:rsidRPr="004C3065">
        <w:rPr>
          <w:rFonts w:hint="eastAsia"/>
          <w:lang w:eastAsia="zh-HK"/>
        </w:rPr>
        <w:t>掃貨機會，</w:t>
      </w:r>
      <w:r w:rsidR="004C3065" w:rsidRPr="004C3065">
        <w:rPr>
          <w:rFonts w:hint="eastAsia"/>
          <w:lang w:eastAsia="zh-HK"/>
        </w:rPr>
        <w:t>不容錯過震撼價的家電和食品優惠。場內有試食和試用家電。人如潮湧，大家分成五個小組，各自各去觀賞</w:t>
      </w:r>
      <w:r w:rsidR="00033DDD" w:rsidRPr="004C3065">
        <w:rPr>
          <w:rFonts w:hint="eastAsia"/>
          <w:lang w:eastAsia="zh-HK"/>
        </w:rPr>
        <w:t>自己喜愛的產品，大包小包，每人都滿載而歸。</w:t>
      </w:r>
    </w:p>
    <w:p w:rsidR="0013681D" w:rsidRDefault="00663865" w:rsidP="00FD3A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13681D" w:rsidRDefault="003C6A2B" w:rsidP="00FB06CA">
      <w:pPr>
        <w:jc w:val="center"/>
        <w:rPr>
          <w:b/>
          <w:bCs/>
          <w:sz w:val="36"/>
          <w:szCs w:val="36"/>
          <w:u w:val="single"/>
          <w:lang w:eastAsia="zh-HK"/>
        </w:rPr>
      </w:pPr>
      <w:r>
        <w:rPr>
          <w:b/>
          <w:bCs/>
          <w:sz w:val="36"/>
          <w:szCs w:val="36"/>
          <w:u w:val="single"/>
        </w:rPr>
        <w:t>2</w:t>
      </w:r>
      <w:r w:rsidR="0013681D" w:rsidRPr="00C93D1A">
        <w:rPr>
          <w:rFonts w:cs="標楷體" w:hint="eastAsia"/>
          <w:b/>
          <w:bCs/>
          <w:sz w:val="36"/>
          <w:szCs w:val="36"/>
          <w:u w:val="single"/>
          <w:lang w:eastAsia="zh-HK"/>
        </w:rPr>
        <w:t>月份</w:t>
      </w:r>
      <w:r w:rsidR="0013681D">
        <w:rPr>
          <w:b/>
          <w:bCs/>
          <w:sz w:val="36"/>
          <w:szCs w:val="36"/>
          <w:u w:val="single"/>
        </w:rPr>
        <w:t xml:space="preserve"> </w:t>
      </w:r>
      <w:r w:rsidR="0013681D" w:rsidRPr="00C93D1A">
        <w:rPr>
          <w:rFonts w:cs="標楷體" w:hint="eastAsia"/>
          <w:b/>
          <w:bCs/>
          <w:sz w:val="36"/>
          <w:szCs w:val="36"/>
          <w:u w:val="single"/>
          <w:lang w:eastAsia="zh-HK"/>
        </w:rPr>
        <w:t>會員生日名單</w:t>
      </w:r>
    </w:p>
    <w:p w:rsidR="0013681D" w:rsidRPr="00FD3AEA" w:rsidRDefault="0013681D" w:rsidP="00FD3AEA">
      <w:pPr>
        <w:jc w:val="center"/>
        <w:rPr>
          <w:b/>
          <w:bCs/>
          <w:sz w:val="36"/>
          <w:szCs w:val="36"/>
          <w:u w:val="single"/>
          <w:lang w:eastAsia="zh-HK"/>
        </w:rPr>
      </w:pPr>
      <w:r>
        <w:rPr>
          <w:rFonts w:cs="標楷體" w:hint="eastAsia"/>
          <w:b/>
          <w:bCs/>
          <w:sz w:val="36"/>
          <w:szCs w:val="36"/>
          <w:u w:val="single"/>
          <w:lang w:eastAsia="zh-HK"/>
        </w:rPr>
        <w:t>恭祝各位</w:t>
      </w:r>
      <w:r>
        <w:rPr>
          <w:b/>
          <w:bCs/>
          <w:sz w:val="36"/>
          <w:szCs w:val="36"/>
          <w:u w:val="single"/>
          <w:lang w:eastAsia="zh-HK"/>
        </w:rPr>
        <w:t xml:space="preserve"> </w:t>
      </w:r>
      <w:r>
        <w:rPr>
          <w:rFonts w:cs="標楷體" w:hint="eastAsia"/>
          <w:b/>
          <w:bCs/>
          <w:sz w:val="36"/>
          <w:szCs w:val="36"/>
          <w:u w:val="single"/>
          <w:lang w:eastAsia="zh-HK"/>
        </w:rPr>
        <w:t>生日快樂</w:t>
      </w:r>
      <w:r>
        <w:rPr>
          <w:b/>
          <w:bCs/>
          <w:sz w:val="36"/>
          <w:szCs w:val="36"/>
          <w:u w:val="single"/>
          <w:lang w:eastAsia="zh-HK"/>
        </w:rPr>
        <w:t xml:space="preserve"> </w:t>
      </w:r>
      <w:r>
        <w:rPr>
          <w:rFonts w:cs="標楷體" w:hint="eastAsia"/>
          <w:b/>
          <w:bCs/>
          <w:sz w:val="36"/>
          <w:szCs w:val="36"/>
          <w:u w:val="single"/>
          <w:lang w:eastAsia="zh-HK"/>
        </w:rPr>
        <w:t>身體健康</w:t>
      </w:r>
    </w:p>
    <w:p w:rsidR="0013681D" w:rsidRPr="00FD3AEA" w:rsidRDefault="0013681D">
      <w:pPr>
        <w:rPr>
          <w:sz w:val="27"/>
          <w:szCs w:val="27"/>
          <w:lang w:eastAsia="zh-HK"/>
        </w:rPr>
      </w:pPr>
    </w:p>
    <w:tbl>
      <w:tblPr>
        <w:tblW w:w="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</w:tblGrid>
      <w:tr w:rsidR="003C6A2B" w:rsidRPr="003C6A2B" w:rsidTr="008E777A">
        <w:trPr>
          <w:trHeight w:val="33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文康廉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李惠蓮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陳淑貞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關佩思</w:t>
            </w:r>
          </w:p>
        </w:tc>
      </w:tr>
      <w:tr w:rsidR="003C6A2B" w:rsidRPr="003C6A2B" w:rsidTr="008E777A">
        <w:trPr>
          <w:trHeight w:val="33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林美芳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郭馮英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鮑寶珠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余明謙</w:t>
            </w:r>
          </w:p>
        </w:tc>
      </w:tr>
      <w:tr w:rsidR="003C6A2B" w:rsidRPr="003C6A2B" w:rsidTr="008E777A">
        <w:trPr>
          <w:trHeight w:val="33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鄺美儀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劉明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莊嬋鳳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沈俊威</w:t>
            </w:r>
          </w:p>
        </w:tc>
      </w:tr>
      <w:tr w:rsidR="003C6A2B" w:rsidRPr="003C6A2B" w:rsidTr="008E777A">
        <w:trPr>
          <w:trHeight w:val="33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尹炳基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孫鐸蔚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黃宝如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招兆麟</w:t>
            </w:r>
          </w:p>
        </w:tc>
      </w:tr>
      <w:tr w:rsidR="003C6A2B" w:rsidRPr="003C6A2B" w:rsidTr="008E777A">
        <w:trPr>
          <w:trHeight w:val="33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吳美珍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李少雄</w:t>
            </w:r>
          </w:p>
        </w:tc>
        <w:tc>
          <w:tcPr>
            <w:tcW w:w="1420" w:type="dxa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梁飛熊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李慧翹</w:t>
            </w:r>
          </w:p>
        </w:tc>
      </w:tr>
      <w:tr w:rsidR="003C6A2B" w:rsidRPr="003C6A2B" w:rsidTr="008E777A">
        <w:trPr>
          <w:trHeight w:val="33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方偉雄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李杰湘</w:t>
            </w:r>
          </w:p>
        </w:tc>
        <w:tc>
          <w:tcPr>
            <w:tcW w:w="1420" w:type="dxa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梁彩寬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黃雪輝</w:t>
            </w:r>
          </w:p>
        </w:tc>
      </w:tr>
      <w:tr w:rsidR="003C6A2B" w:rsidRPr="003C6A2B" w:rsidTr="008E777A">
        <w:trPr>
          <w:trHeight w:val="33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劉健成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葉明慧</w:t>
            </w:r>
          </w:p>
        </w:tc>
        <w:tc>
          <w:tcPr>
            <w:tcW w:w="1420" w:type="dxa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黃嘉雯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梁秀雯</w:t>
            </w:r>
          </w:p>
        </w:tc>
      </w:tr>
      <w:tr w:rsidR="003C6A2B" w:rsidRPr="003C6A2B" w:rsidTr="008E777A">
        <w:trPr>
          <w:trHeight w:val="33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葉友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蘇漢通</w:t>
            </w:r>
          </w:p>
        </w:tc>
        <w:tc>
          <w:tcPr>
            <w:tcW w:w="1420" w:type="dxa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麥錦全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楊燕芬</w:t>
            </w:r>
          </w:p>
        </w:tc>
      </w:tr>
      <w:tr w:rsidR="003C6A2B" w:rsidRPr="003C6A2B" w:rsidTr="008E777A">
        <w:trPr>
          <w:trHeight w:val="33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黃嘉雯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黃建美</w:t>
            </w:r>
          </w:p>
        </w:tc>
        <w:tc>
          <w:tcPr>
            <w:tcW w:w="1420" w:type="dxa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江寶珠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徐綺華</w:t>
            </w:r>
          </w:p>
        </w:tc>
      </w:tr>
      <w:tr w:rsidR="003C6A2B" w:rsidRPr="003C6A2B" w:rsidTr="008E777A">
        <w:trPr>
          <w:trHeight w:val="33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蕭錫賢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常潤平</w:t>
            </w:r>
          </w:p>
        </w:tc>
        <w:tc>
          <w:tcPr>
            <w:tcW w:w="1420" w:type="dxa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鄧翠嬋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張漢嵐</w:t>
            </w:r>
          </w:p>
        </w:tc>
      </w:tr>
      <w:tr w:rsidR="003C6A2B" w:rsidRPr="003C6A2B" w:rsidTr="008E777A">
        <w:trPr>
          <w:trHeight w:val="33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張淑艷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招嘉欣</w:t>
            </w:r>
          </w:p>
        </w:tc>
        <w:tc>
          <w:tcPr>
            <w:tcW w:w="1420" w:type="dxa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簡定強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楊瑞</w:t>
            </w:r>
          </w:p>
        </w:tc>
      </w:tr>
      <w:tr w:rsidR="003C6A2B" w:rsidRPr="003C6A2B" w:rsidTr="008E777A">
        <w:trPr>
          <w:trHeight w:val="33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李加成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蔡國強</w:t>
            </w:r>
          </w:p>
        </w:tc>
        <w:tc>
          <w:tcPr>
            <w:tcW w:w="1420" w:type="dxa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黃少燕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朱偉儀</w:t>
            </w:r>
          </w:p>
        </w:tc>
      </w:tr>
      <w:tr w:rsidR="003C6A2B" w:rsidRPr="003C6A2B" w:rsidTr="008E777A">
        <w:trPr>
          <w:trHeight w:val="33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關品方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謝昀臻</w:t>
            </w:r>
          </w:p>
        </w:tc>
        <w:tc>
          <w:tcPr>
            <w:tcW w:w="1420" w:type="dxa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張坤晨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王名熙</w:t>
            </w:r>
          </w:p>
        </w:tc>
      </w:tr>
      <w:tr w:rsidR="003C6A2B" w:rsidRPr="003C6A2B" w:rsidTr="008E777A">
        <w:trPr>
          <w:trHeight w:val="33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陳錦華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梁國華</w:t>
            </w:r>
          </w:p>
        </w:tc>
        <w:tc>
          <w:tcPr>
            <w:tcW w:w="1420" w:type="dxa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  <w:r w:rsidRPr="003C6A2B">
              <w:rPr>
                <w:rFonts w:hint="eastAsia"/>
                <w:sz w:val="27"/>
                <w:szCs w:val="27"/>
                <w:lang w:eastAsia="zh-HK"/>
              </w:rPr>
              <w:t>黎敏珊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6A2B" w:rsidRPr="003C6A2B" w:rsidRDefault="003C6A2B" w:rsidP="003C6A2B">
            <w:pPr>
              <w:widowControl/>
              <w:rPr>
                <w:sz w:val="27"/>
                <w:szCs w:val="27"/>
                <w:lang w:eastAsia="zh-HK"/>
              </w:rPr>
            </w:pPr>
          </w:p>
        </w:tc>
      </w:tr>
    </w:tbl>
    <w:p w:rsidR="003C6A2B" w:rsidRDefault="003C6A2B" w:rsidP="00663865">
      <w:pPr>
        <w:widowControl/>
        <w:rPr>
          <w:sz w:val="27"/>
          <w:szCs w:val="27"/>
          <w:lang w:eastAsia="zh-HK"/>
        </w:rPr>
      </w:pPr>
    </w:p>
    <w:p w:rsidR="0013681D" w:rsidRPr="00663865" w:rsidRDefault="0013681D" w:rsidP="00663865">
      <w:pPr>
        <w:widowControl/>
        <w:rPr>
          <w:sz w:val="27"/>
          <w:szCs w:val="27"/>
          <w:lang w:eastAsia="zh-HK"/>
        </w:rPr>
      </w:pPr>
      <w:r>
        <w:rPr>
          <w:sz w:val="27"/>
          <w:szCs w:val="27"/>
          <w:lang w:eastAsia="zh-HK"/>
        </w:rPr>
        <w:br w:type="page"/>
      </w:r>
      <w:r w:rsidRPr="00E5401F">
        <w:rPr>
          <w:rFonts w:cs="標楷體" w:hint="eastAsia"/>
          <w:b/>
          <w:bCs/>
          <w:sz w:val="36"/>
          <w:szCs w:val="36"/>
          <w:u w:val="single"/>
          <w:lang w:eastAsia="zh-HK"/>
        </w:rPr>
        <w:lastRenderedPageBreak/>
        <w:t>補給站</w:t>
      </w:r>
    </w:p>
    <w:p w:rsidR="0013681D" w:rsidRPr="006C7178" w:rsidRDefault="0013681D" w:rsidP="00140FB7">
      <w:pPr>
        <w:tabs>
          <w:tab w:val="right" w:pos="4200"/>
        </w:tabs>
        <w:spacing w:line="480" w:lineRule="exact"/>
        <w:ind w:right="240"/>
        <w:rPr>
          <w:rFonts w:ascii="標楷體"/>
          <w:sz w:val="26"/>
          <w:szCs w:val="26"/>
        </w:rPr>
      </w:pPr>
      <w:r w:rsidRPr="003B6D16">
        <w:rPr>
          <w:rFonts w:ascii="標楷體" w:hAnsi="標楷體" w:cs="標楷體" w:hint="eastAsia"/>
          <w:sz w:val="26"/>
          <w:szCs w:val="26"/>
        </w:rPr>
        <w:t>維他命</w:t>
      </w:r>
      <w:r w:rsidRPr="003B6D16">
        <w:rPr>
          <w:rFonts w:ascii="標楷體" w:hAnsi="標楷體" w:cs="標楷體"/>
          <w:sz w:val="26"/>
          <w:szCs w:val="26"/>
        </w:rPr>
        <w:t>C</w:t>
      </w:r>
      <w:r w:rsidRPr="003B6D16">
        <w:rPr>
          <w:rFonts w:ascii="標楷體" w:hAnsi="標楷體" w:cs="標楷體" w:hint="eastAsia"/>
          <w:sz w:val="26"/>
          <w:szCs w:val="26"/>
        </w:rPr>
        <w:t>（</w:t>
      </w:r>
      <w:r w:rsidRPr="003B6D16">
        <w:rPr>
          <w:rFonts w:ascii="標楷體" w:hAnsi="標楷體" w:cs="標楷體"/>
          <w:sz w:val="26"/>
          <w:szCs w:val="26"/>
        </w:rPr>
        <w:t>750mg, 100</w:t>
      </w:r>
      <w:r w:rsidRPr="003B6D16">
        <w:rPr>
          <w:rFonts w:ascii="標楷體" w:hAnsi="標楷體" w:cs="標楷體" w:hint="eastAsia"/>
          <w:sz w:val="26"/>
          <w:szCs w:val="26"/>
        </w:rPr>
        <w:t>粒）</w:t>
      </w:r>
      <w:r>
        <w:rPr>
          <w:rFonts w:ascii="標楷體" w:hAnsi="標楷體" w:cs="標楷體"/>
          <w:sz w:val="26"/>
          <w:szCs w:val="26"/>
        </w:rPr>
        <w:t xml:space="preserve">      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（會員價</w:t>
      </w:r>
      <w:r w:rsidRPr="003B6D16">
        <w:rPr>
          <w:rFonts w:ascii="標楷體" w:hAnsi="標楷體" w:cs="標楷體"/>
          <w:b/>
          <w:bCs/>
          <w:sz w:val="26"/>
          <w:szCs w:val="26"/>
        </w:rPr>
        <w:t>100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元</w:t>
      </w:r>
      <w:r w:rsidRPr="003B6D16">
        <w:rPr>
          <w:rFonts w:ascii="標楷體" w:hAnsi="標楷體" w:cs="標楷體"/>
          <w:b/>
          <w:bCs/>
          <w:sz w:val="26"/>
          <w:szCs w:val="26"/>
        </w:rPr>
        <w:t>/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非會員價</w:t>
      </w:r>
      <w:r w:rsidRPr="003B6D16">
        <w:rPr>
          <w:rFonts w:ascii="標楷體" w:hAnsi="標楷體" w:cs="標楷體"/>
          <w:b/>
          <w:bCs/>
          <w:sz w:val="26"/>
          <w:szCs w:val="26"/>
        </w:rPr>
        <w:t>13</w:t>
      </w:r>
      <w:r w:rsidRPr="003B6D16">
        <w:rPr>
          <w:rFonts w:ascii="標楷體" w:cs="標楷體"/>
          <w:b/>
          <w:bCs/>
          <w:sz w:val="26"/>
          <w:szCs w:val="26"/>
        </w:rPr>
        <w:t>0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元）</w:t>
      </w:r>
    </w:p>
    <w:p w:rsidR="0013681D" w:rsidRPr="003B6D16" w:rsidRDefault="0013681D" w:rsidP="00140FB7">
      <w:pPr>
        <w:tabs>
          <w:tab w:val="left" w:pos="1246"/>
          <w:tab w:val="right" w:pos="4200"/>
        </w:tabs>
        <w:spacing w:line="480" w:lineRule="exact"/>
        <w:rPr>
          <w:rFonts w:ascii="標楷體"/>
          <w:b/>
          <w:bCs/>
          <w:sz w:val="26"/>
          <w:szCs w:val="26"/>
        </w:rPr>
      </w:pPr>
    </w:p>
    <w:p w:rsidR="0013681D" w:rsidRPr="006C7178" w:rsidRDefault="0013681D" w:rsidP="00140FB7">
      <w:pPr>
        <w:tabs>
          <w:tab w:val="right" w:pos="4200"/>
        </w:tabs>
        <w:spacing w:line="480" w:lineRule="exact"/>
        <w:ind w:right="359"/>
        <w:rPr>
          <w:rFonts w:ascii="標楷體"/>
          <w:sz w:val="26"/>
          <w:szCs w:val="26"/>
        </w:rPr>
      </w:pPr>
      <w:r w:rsidRPr="003B6D16">
        <w:rPr>
          <w:rFonts w:ascii="標楷體" w:hAnsi="標楷體" w:cs="標楷體" w:hint="eastAsia"/>
          <w:sz w:val="26"/>
          <w:szCs w:val="26"/>
        </w:rPr>
        <w:t>山桑子（</w:t>
      </w:r>
      <w:r w:rsidRPr="003B6D16">
        <w:rPr>
          <w:rFonts w:ascii="標楷體" w:hAnsi="標楷體" w:cs="標楷體"/>
          <w:sz w:val="26"/>
          <w:szCs w:val="26"/>
        </w:rPr>
        <w:t>120</w:t>
      </w:r>
      <w:r w:rsidRPr="003B6D16">
        <w:rPr>
          <w:rFonts w:ascii="標楷體" w:hAnsi="標楷體" w:cs="標楷體" w:hint="eastAsia"/>
          <w:sz w:val="26"/>
          <w:szCs w:val="26"/>
        </w:rPr>
        <w:t>粒）</w:t>
      </w:r>
      <w:r>
        <w:rPr>
          <w:rFonts w:ascii="標楷體" w:hAnsi="標楷體" w:cs="標楷體"/>
          <w:sz w:val="26"/>
          <w:szCs w:val="26"/>
        </w:rPr>
        <w:t xml:space="preserve">               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（會員價</w:t>
      </w:r>
      <w:r w:rsidRPr="003B6D16">
        <w:rPr>
          <w:rFonts w:ascii="標楷體" w:hAnsi="標楷體" w:cs="標楷體"/>
          <w:b/>
          <w:bCs/>
          <w:sz w:val="26"/>
          <w:szCs w:val="26"/>
        </w:rPr>
        <w:t>310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元</w:t>
      </w:r>
      <w:r w:rsidRPr="003B6D16">
        <w:rPr>
          <w:rFonts w:ascii="標楷體" w:hAnsi="標楷體" w:cs="標楷體"/>
          <w:b/>
          <w:bCs/>
          <w:sz w:val="26"/>
          <w:szCs w:val="26"/>
        </w:rPr>
        <w:t>/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非會員價</w:t>
      </w:r>
      <w:r w:rsidRPr="003B6D16">
        <w:rPr>
          <w:rFonts w:ascii="標楷體" w:hAnsi="標楷體" w:cs="標楷體"/>
          <w:b/>
          <w:bCs/>
          <w:sz w:val="26"/>
          <w:szCs w:val="26"/>
        </w:rPr>
        <w:t>350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元）</w:t>
      </w:r>
    </w:p>
    <w:p w:rsidR="0013681D" w:rsidRPr="003B6D16" w:rsidRDefault="0013681D" w:rsidP="00140FB7">
      <w:pPr>
        <w:tabs>
          <w:tab w:val="left" w:pos="1078"/>
          <w:tab w:val="right" w:pos="4200"/>
        </w:tabs>
        <w:spacing w:line="480" w:lineRule="exact"/>
        <w:rPr>
          <w:rFonts w:ascii="標楷體"/>
          <w:b/>
          <w:bCs/>
          <w:sz w:val="26"/>
          <w:szCs w:val="26"/>
        </w:rPr>
      </w:pPr>
    </w:p>
    <w:p w:rsidR="0013681D" w:rsidRPr="006C7178" w:rsidRDefault="0013681D" w:rsidP="00140FB7">
      <w:pPr>
        <w:tabs>
          <w:tab w:val="right" w:pos="4200"/>
        </w:tabs>
        <w:spacing w:line="480" w:lineRule="exact"/>
        <w:ind w:right="239"/>
        <w:rPr>
          <w:rFonts w:ascii="標楷體"/>
          <w:sz w:val="26"/>
          <w:szCs w:val="26"/>
        </w:rPr>
      </w:pPr>
      <w:r w:rsidRPr="003B6D16">
        <w:rPr>
          <w:rFonts w:ascii="標楷體" w:hAnsi="標楷體" w:cs="標楷體" w:hint="eastAsia"/>
          <w:sz w:val="26"/>
          <w:szCs w:val="26"/>
        </w:rPr>
        <w:t>深海魚油（</w:t>
      </w:r>
      <w:r w:rsidRPr="003B6D16">
        <w:rPr>
          <w:rFonts w:ascii="標楷體" w:hAnsi="標楷體" w:cs="標楷體"/>
          <w:sz w:val="26"/>
          <w:szCs w:val="26"/>
        </w:rPr>
        <w:t>660mg, 180</w:t>
      </w:r>
      <w:r w:rsidRPr="003B6D16">
        <w:rPr>
          <w:rFonts w:ascii="標楷體" w:hAnsi="標楷體" w:cs="標楷體" w:hint="eastAsia"/>
          <w:sz w:val="26"/>
          <w:szCs w:val="26"/>
        </w:rPr>
        <w:t>粒）</w:t>
      </w:r>
      <w:r>
        <w:rPr>
          <w:rFonts w:ascii="標楷體" w:hAnsi="標楷體" w:cs="標楷體"/>
          <w:sz w:val="26"/>
          <w:szCs w:val="26"/>
        </w:rPr>
        <w:t xml:space="preserve">      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（會員價</w:t>
      </w:r>
      <w:r w:rsidRPr="003B6D16">
        <w:rPr>
          <w:rFonts w:ascii="標楷體" w:hAnsi="標楷體" w:cs="標楷體"/>
          <w:b/>
          <w:bCs/>
          <w:sz w:val="26"/>
          <w:szCs w:val="26"/>
          <w:lang w:eastAsia="zh-HK"/>
        </w:rPr>
        <w:t>2</w:t>
      </w:r>
      <w:r w:rsidRPr="003B6D16">
        <w:rPr>
          <w:rFonts w:ascii="標楷體" w:hAnsi="標楷體" w:cs="標楷體"/>
          <w:b/>
          <w:bCs/>
          <w:sz w:val="26"/>
          <w:szCs w:val="26"/>
        </w:rPr>
        <w:t>6</w:t>
      </w:r>
      <w:r w:rsidRPr="003B6D16">
        <w:rPr>
          <w:rFonts w:ascii="標楷體" w:cs="標楷體"/>
          <w:b/>
          <w:bCs/>
          <w:sz w:val="26"/>
          <w:szCs w:val="26"/>
          <w:lang w:eastAsia="zh-HK"/>
        </w:rPr>
        <w:t>0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元</w:t>
      </w:r>
      <w:r w:rsidRPr="003B6D16">
        <w:rPr>
          <w:rFonts w:ascii="標楷體" w:hAnsi="標楷體" w:cs="標楷體"/>
          <w:b/>
          <w:bCs/>
          <w:sz w:val="26"/>
          <w:szCs w:val="26"/>
        </w:rPr>
        <w:t>/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非會員價</w:t>
      </w:r>
      <w:r w:rsidRPr="003B6D16">
        <w:rPr>
          <w:rFonts w:ascii="標楷體" w:hAnsi="標楷體" w:cs="標楷體"/>
          <w:b/>
          <w:bCs/>
          <w:sz w:val="26"/>
          <w:szCs w:val="26"/>
        </w:rPr>
        <w:t>30</w:t>
      </w:r>
      <w:r w:rsidRPr="003B6D16">
        <w:rPr>
          <w:rFonts w:ascii="標楷體" w:cs="標楷體"/>
          <w:b/>
          <w:bCs/>
          <w:sz w:val="26"/>
          <w:szCs w:val="26"/>
        </w:rPr>
        <w:t>0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元）</w:t>
      </w:r>
    </w:p>
    <w:p w:rsidR="0013681D" w:rsidRPr="003B6D16" w:rsidRDefault="0013681D" w:rsidP="00140FB7">
      <w:pPr>
        <w:tabs>
          <w:tab w:val="left" w:pos="1344"/>
          <w:tab w:val="right" w:pos="4200"/>
        </w:tabs>
        <w:spacing w:line="480" w:lineRule="exact"/>
        <w:rPr>
          <w:rFonts w:ascii="標楷體"/>
          <w:b/>
          <w:bCs/>
          <w:sz w:val="26"/>
          <w:szCs w:val="26"/>
        </w:rPr>
      </w:pPr>
    </w:p>
    <w:p w:rsidR="0013681D" w:rsidRPr="006C7178" w:rsidRDefault="0013681D" w:rsidP="00140FB7">
      <w:pPr>
        <w:tabs>
          <w:tab w:val="right" w:pos="4200"/>
        </w:tabs>
        <w:spacing w:line="480" w:lineRule="exact"/>
        <w:ind w:right="359"/>
        <w:rPr>
          <w:rFonts w:ascii="標楷體"/>
          <w:sz w:val="26"/>
          <w:szCs w:val="26"/>
        </w:rPr>
      </w:pPr>
      <w:r w:rsidRPr="003B6D16">
        <w:rPr>
          <w:rFonts w:ascii="標楷體" w:hAnsi="標楷體" w:cs="標楷體" w:hint="eastAsia"/>
          <w:sz w:val="26"/>
          <w:szCs w:val="26"/>
        </w:rPr>
        <w:t>銀杏葉（</w:t>
      </w:r>
      <w:r w:rsidRPr="003B6D16">
        <w:rPr>
          <w:rFonts w:ascii="標楷體" w:hAnsi="標楷體" w:cs="標楷體"/>
          <w:sz w:val="26"/>
          <w:szCs w:val="26"/>
        </w:rPr>
        <w:t>12</w:t>
      </w:r>
      <w:r w:rsidRPr="003B6D16">
        <w:rPr>
          <w:rFonts w:ascii="標楷體" w:cs="標楷體"/>
          <w:sz w:val="26"/>
          <w:szCs w:val="26"/>
        </w:rPr>
        <w:t>0</w:t>
      </w:r>
      <w:r w:rsidRPr="003B6D16">
        <w:rPr>
          <w:rFonts w:ascii="標楷體" w:hAnsi="標楷體" w:cs="標楷體" w:hint="eastAsia"/>
          <w:sz w:val="26"/>
          <w:szCs w:val="26"/>
        </w:rPr>
        <w:t>粒）</w:t>
      </w:r>
      <w:r>
        <w:rPr>
          <w:rFonts w:ascii="標楷體" w:hAnsi="標楷體" w:cs="標楷體"/>
          <w:sz w:val="26"/>
          <w:szCs w:val="26"/>
        </w:rPr>
        <w:t xml:space="preserve">               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（會員價</w:t>
      </w:r>
      <w:r>
        <w:rPr>
          <w:rFonts w:ascii="標楷體" w:eastAsia="SimSun" w:hAnsi="標楷體" w:cs="標楷體"/>
          <w:b/>
          <w:bCs/>
          <w:sz w:val="26"/>
          <w:szCs w:val="26"/>
        </w:rPr>
        <w:t>210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元</w:t>
      </w:r>
      <w:r w:rsidRPr="003B6D16">
        <w:rPr>
          <w:rFonts w:ascii="標楷體" w:hAnsi="標楷體" w:cs="標楷體"/>
          <w:b/>
          <w:bCs/>
          <w:sz w:val="26"/>
          <w:szCs w:val="26"/>
        </w:rPr>
        <w:t>/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非會員價</w:t>
      </w:r>
      <w:r w:rsidRPr="003B6D16">
        <w:rPr>
          <w:rFonts w:ascii="標楷體" w:hAnsi="標楷體" w:cs="標楷體"/>
          <w:b/>
          <w:bCs/>
          <w:sz w:val="26"/>
          <w:szCs w:val="26"/>
        </w:rPr>
        <w:t>24</w:t>
      </w:r>
      <w:r w:rsidRPr="003B6D16">
        <w:rPr>
          <w:rFonts w:ascii="標楷體" w:cs="標楷體"/>
          <w:b/>
          <w:bCs/>
          <w:sz w:val="26"/>
          <w:szCs w:val="26"/>
        </w:rPr>
        <w:t>0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元）</w:t>
      </w:r>
    </w:p>
    <w:p w:rsidR="0013681D" w:rsidRPr="003B6D16" w:rsidRDefault="0013681D" w:rsidP="00140FB7">
      <w:pPr>
        <w:tabs>
          <w:tab w:val="left" w:pos="1050"/>
          <w:tab w:val="right" w:pos="4200"/>
        </w:tabs>
        <w:spacing w:line="480" w:lineRule="exact"/>
        <w:rPr>
          <w:rFonts w:ascii="標楷體"/>
          <w:b/>
          <w:bCs/>
          <w:sz w:val="26"/>
          <w:szCs w:val="26"/>
        </w:rPr>
      </w:pPr>
    </w:p>
    <w:p w:rsidR="0013681D" w:rsidRPr="00F51719" w:rsidRDefault="0013681D" w:rsidP="00140FB7">
      <w:pPr>
        <w:tabs>
          <w:tab w:val="right" w:pos="4200"/>
        </w:tabs>
        <w:spacing w:line="480" w:lineRule="exact"/>
        <w:ind w:right="359"/>
        <w:rPr>
          <w:rFonts w:ascii="標楷體"/>
          <w:sz w:val="26"/>
          <w:szCs w:val="26"/>
        </w:rPr>
      </w:pPr>
      <w:r w:rsidRPr="003B6D16">
        <w:rPr>
          <w:rFonts w:ascii="標楷體" w:hAnsi="標楷體" w:cs="標楷體" w:hint="eastAsia"/>
          <w:sz w:val="26"/>
          <w:szCs w:val="26"/>
        </w:rPr>
        <w:t>黃體素（</w:t>
      </w:r>
      <w:r w:rsidRPr="003B6D16">
        <w:rPr>
          <w:rFonts w:ascii="標楷體" w:hAnsi="標楷體" w:cs="標楷體"/>
          <w:sz w:val="26"/>
          <w:szCs w:val="26"/>
        </w:rPr>
        <w:t>20mg, 60</w:t>
      </w:r>
      <w:r w:rsidRPr="003B6D16">
        <w:rPr>
          <w:rFonts w:ascii="標楷體" w:hAnsi="標楷體" w:cs="標楷體" w:hint="eastAsia"/>
          <w:sz w:val="26"/>
          <w:szCs w:val="26"/>
        </w:rPr>
        <w:t>粒）</w:t>
      </w:r>
      <w:r>
        <w:rPr>
          <w:rFonts w:ascii="標楷體" w:hAnsi="標楷體" w:cs="標楷體"/>
          <w:sz w:val="26"/>
          <w:szCs w:val="26"/>
        </w:rPr>
        <w:t xml:space="preserve">          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（會員價</w:t>
      </w:r>
      <w:r w:rsidRPr="003B6D16">
        <w:rPr>
          <w:rFonts w:ascii="標楷體" w:hAnsi="標楷體" w:cs="標楷體"/>
          <w:b/>
          <w:bCs/>
          <w:sz w:val="26"/>
          <w:szCs w:val="26"/>
        </w:rPr>
        <w:t>160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元</w:t>
      </w:r>
      <w:r w:rsidRPr="003B6D16">
        <w:rPr>
          <w:rFonts w:ascii="標楷體" w:hAnsi="標楷體" w:cs="標楷體"/>
          <w:b/>
          <w:bCs/>
          <w:sz w:val="26"/>
          <w:szCs w:val="26"/>
        </w:rPr>
        <w:t>/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非會員價</w:t>
      </w:r>
      <w:r w:rsidRPr="003B6D16">
        <w:rPr>
          <w:rFonts w:ascii="標楷體" w:hAnsi="標楷體" w:cs="標楷體"/>
          <w:b/>
          <w:bCs/>
          <w:sz w:val="26"/>
          <w:szCs w:val="26"/>
        </w:rPr>
        <w:t>180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元）</w:t>
      </w:r>
    </w:p>
    <w:p w:rsidR="0013681D" w:rsidRPr="003B6D16" w:rsidRDefault="0013681D" w:rsidP="00140FB7">
      <w:pPr>
        <w:tabs>
          <w:tab w:val="left" w:pos="1050"/>
          <w:tab w:val="right" w:pos="4200"/>
        </w:tabs>
        <w:spacing w:line="480" w:lineRule="exact"/>
        <w:rPr>
          <w:rFonts w:ascii="標楷體"/>
          <w:b/>
          <w:bCs/>
          <w:sz w:val="26"/>
          <w:szCs w:val="26"/>
        </w:rPr>
      </w:pPr>
    </w:p>
    <w:p w:rsidR="0013681D" w:rsidRPr="00F51719" w:rsidRDefault="0013681D" w:rsidP="00140FB7">
      <w:pPr>
        <w:tabs>
          <w:tab w:val="right" w:pos="4200"/>
        </w:tabs>
        <w:spacing w:line="480" w:lineRule="exact"/>
        <w:ind w:right="359"/>
        <w:rPr>
          <w:rFonts w:ascii="標楷體"/>
          <w:sz w:val="26"/>
          <w:szCs w:val="26"/>
        </w:rPr>
      </w:pPr>
      <w:r w:rsidRPr="003B6D16">
        <w:rPr>
          <w:rFonts w:ascii="標楷體" w:hAnsi="標楷體" w:cs="標楷體" w:hint="eastAsia"/>
          <w:sz w:val="26"/>
          <w:szCs w:val="26"/>
        </w:rPr>
        <w:t>視加補（</w:t>
      </w:r>
      <w:r w:rsidRPr="003B6D16">
        <w:rPr>
          <w:rFonts w:ascii="標楷體" w:hAnsi="標楷體" w:cs="標楷體"/>
          <w:sz w:val="26"/>
          <w:szCs w:val="26"/>
        </w:rPr>
        <w:t>6</w:t>
      </w:r>
      <w:r w:rsidRPr="003B6D16">
        <w:rPr>
          <w:rFonts w:ascii="標楷體" w:cs="標楷體"/>
          <w:sz w:val="26"/>
          <w:szCs w:val="26"/>
        </w:rPr>
        <w:t>0</w:t>
      </w:r>
      <w:r w:rsidRPr="003B6D16">
        <w:rPr>
          <w:rFonts w:ascii="標楷體" w:hAnsi="標楷體" w:cs="標楷體" w:hint="eastAsia"/>
          <w:sz w:val="26"/>
          <w:szCs w:val="26"/>
        </w:rPr>
        <w:t>粒）</w:t>
      </w:r>
      <w:r>
        <w:rPr>
          <w:rFonts w:ascii="標楷體" w:hAnsi="標楷體" w:cs="標楷體"/>
          <w:sz w:val="26"/>
          <w:szCs w:val="26"/>
        </w:rPr>
        <w:t xml:space="preserve">                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（會員價</w:t>
      </w:r>
      <w:r>
        <w:rPr>
          <w:rFonts w:ascii="標楷體" w:eastAsia="SimSun" w:hAnsi="標楷體" w:cs="標楷體"/>
          <w:b/>
          <w:bCs/>
          <w:sz w:val="26"/>
          <w:szCs w:val="26"/>
        </w:rPr>
        <w:t>210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元</w:t>
      </w:r>
      <w:r w:rsidRPr="003B6D16">
        <w:rPr>
          <w:rFonts w:ascii="標楷體" w:hAnsi="標楷體" w:cs="標楷體"/>
          <w:b/>
          <w:bCs/>
          <w:sz w:val="26"/>
          <w:szCs w:val="26"/>
        </w:rPr>
        <w:t>/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非會員價</w:t>
      </w:r>
      <w:r w:rsidRPr="003B6D16">
        <w:rPr>
          <w:rFonts w:ascii="標楷體" w:hAnsi="標楷體" w:cs="標楷體"/>
          <w:b/>
          <w:bCs/>
          <w:sz w:val="26"/>
          <w:szCs w:val="26"/>
        </w:rPr>
        <w:t>25</w:t>
      </w:r>
      <w:r w:rsidRPr="003B6D16">
        <w:rPr>
          <w:rFonts w:ascii="標楷體" w:cs="標楷體"/>
          <w:b/>
          <w:bCs/>
          <w:sz w:val="26"/>
          <w:szCs w:val="26"/>
        </w:rPr>
        <w:t>0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元）</w:t>
      </w:r>
    </w:p>
    <w:p w:rsidR="0013681D" w:rsidRPr="003B6D16" w:rsidRDefault="0013681D" w:rsidP="00140FB7">
      <w:pPr>
        <w:tabs>
          <w:tab w:val="right" w:pos="4200"/>
        </w:tabs>
        <w:spacing w:line="480" w:lineRule="exact"/>
        <w:rPr>
          <w:rFonts w:ascii="標楷體" w:eastAsia="SimSun" w:hAnsi="標楷體"/>
          <w:b/>
          <w:bCs/>
          <w:sz w:val="26"/>
          <w:szCs w:val="26"/>
        </w:rPr>
      </w:pPr>
    </w:p>
    <w:p w:rsidR="0013681D" w:rsidRDefault="0013681D" w:rsidP="00140FB7">
      <w:pPr>
        <w:tabs>
          <w:tab w:val="right" w:pos="4200"/>
        </w:tabs>
        <w:spacing w:line="480" w:lineRule="exact"/>
        <w:ind w:right="359"/>
        <w:rPr>
          <w:rFonts w:ascii="標楷體"/>
          <w:b/>
          <w:bCs/>
          <w:sz w:val="26"/>
          <w:szCs w:val="26"/>
        </w:rPr>
      </w:pPr>
      <w:r w:rsidRPr="003B6D16">
        <w:rPr>
          <w:rFonts w:ascii="標楷體" w:hAnsi="標楷體" w:cs="標楷體" w:hint="eastAsia"/>
          <w:sz w:val="26"/>
          <w:szCs w:val="26"/>
        </w:rPr>
        <w:t>眼添明（</w:t>
      </w:r>
      <w:r w:rsidRPr="003B6D16">
        <w:rPr>
          <w:rFonts w:ascii="標楷體" w:eastAsia="SimSun" w:hAnsi="標楷體" w:cs="標楷體"/>
          <w:sz w:val="26"/>
          <w:szCs w:val="26"/>
        </w:rPr>
        <w:t>18</w:t>
      </w:r>
      <w:r w:rsidRPr="003B6D16">
        <w:rPr>
          <w:rFonts w:ascii="標楷體" w:cs="標楷體"/>
          <w:sz w:val="26"/>
          <w:szCs w:val="26"/>
        </w:rPr>
        <w:t>0</w:t>
      </w:r>
      <w:r w:rsidRPr="003B6D16">
        <w:rPr>
          <w:rFonts w:ascii="標楷體" w:hAnsi="標楷體" w:cs="標楷體" w:hint="eastAsia"/>
          <w:sz w:val="26"/>
          <w:szCs w:val="26"/>
        </w:rPr>
        <w:t>粒）</w:t>
      </w:r>
      <w:r>
        <w:rPr>
          <w:rFonts w:ascii="標楷體" w:hAnsi="標楷體" w:cs="標楷體"/>
          <w:sz w:val="26"/>
          <w:szCs w:val="26"/>
        </w:rPr>
        <w:t xml:space="preserve">               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（會員價</w:t>
      </w:r>
      <w:r w:rsidRPr="003B6D16">
        <w:rPr>
          <w:rFonts w:ascii="標楷體" w:eastAsia="SimSun" w:hAnsi="標楷體" w:cs="標楷體"/>
          <w:b/>
          <w:bCs/>
          <w:sz w:val="26"/>
          <w:szCs w:val="26"/>
        </w:rPr>
        <w:t>360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元</w:t>
      </w:r>
      <w:r w:rsidRPr="003B6D16">
        <w:rPr>
          <w:rFonts w:ascii="標楷體" w:hAnsi="標楷體" w:cs="標楷體"/>
          <w:b/>
          <w:bCs/>
          <w:sz w:val="26"/>
          <w:szCs w:val="26"/>
        </w:rPr>
        <w:t>/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非會員價</w:t>
      </w:r>
      <w:r w:rsidRPr="003B6D16">
        <w:rPr>
          <w:rFonts w:ascii="標楷體" w:eastAsia="SimSun" w:hAnsi="標楷體" w:cs="標楷體"/>
          <w:b/>
          <w:bCs/>
          <w:sz w:val="26"/>
          <w:szCs w:val="26"/>
        </w:rPr>
        <w:t>42</w:t>
      </w:r>
      <w:r w:rsidRPr="003B6D16">
        <w:rPr>
          <w:rFonts w:ascii="標楷體" w:cs="標楷體"/>
          <w:b/>
          <w:bCs/>
          <w:sz w:val="26"/>
          <w:szCs w:val="26"/>
        </w:rPr>
        <w:t>0</w:t>
      </w:r>
      <w:r w:rsidRPr="003B6D16">
        <w:rPr>
          <w:rFonts w:ascii="標楷體" w:hAnsi="標楷體" w:cs="標楷體" w:hint="eastAsia"/>
          <w:b/>
          <w:bCs/>
          <w:sz w:val="26"/>
          <w:szCs w:val="26"/>
        </w:rPr>
        <w:t>元）</w:t>
      </w:r>
    </w:p>
    <w:p w:rsidR="0013681D" w:rsidRDefault="0013681D" w:rsidP="00140FB7">
      <w:pPr>
        <w:tabs>
          <w:tab w:val="right" w:pos="4200"/>
        </w:tabs>
        <w:spacing w:line="480" w:lineRule="exact"/>
        <w:ind w:right="359"/>
        <w:rPr>
          <w:rFonts w:ascii="標楷體"/>
          <w:b/>
          <w:bCs/>
          <w:sz w:val="26"/>
          <w:szCs w:val="26"/>
        </w:rPr>
      </w:pPr>
    </w:p>
    <w:p w:rsidR="0013681D" w:rsidRDefault="0013681D" w:rsidP="002A4E48">
      <w:pPr>
        <w:spacing w:line="400" w:lineRule="exact"/>
        <w:ind w:left="1092" w:hangingChars="303" w:hanging="1092"/>
        <w:rPr>
          <w:b/>
          <w:bCs/>
          <w:sz w:val="36"/>
          <w:szCs w:val="36"/>
          <w:u w:val="single"/>
          <w:lang w:eastAsia="zh-HK"/>
        </w:rPr>
      </w:pPr>
      <w:r w:rsidRPr="003D35FE">
        <w:rPr>
          <w:b/>
          <w:bCs/>
          <w:sz w:val="36"/>
          <w:szCs w:val="36"/>
          <w:u w:val="single"/>
          <w:lang w:eastAsia="zh-HK"/>
        </w:rPr>
        <w:t>F</w:t>
      </w:r>
      <w:r>
        <w:rPr>
          <w:b/>
          <w:bCs/>
          <w:sz w:val="36"/>
          <w:szCs w:val="36"/>
          <w:u w:val="single"/>
          <w:lang w:eastAsia="zh-HK"/>
        </w:rPr>
        <w:t>acebook</w:t>
      </w:r>
      <w:r w:rsidRPr="003D35FE">
        <w:rPr>
          <w:b/>
          <w:bCs/>
          <w:sz w:val="36"/>
          <w:szCs w:val="36"/>
          <w:u w:val="single"/>
          <w:lang w:eastAsia="zh-HK"/>
        </w:rPr>
        <w:t xml:space="preserve"> </w:t>
      </w:r>
      <w:r w:rsidRPr="003D35FE">
        <w:rPr>
          <w:rFonts w:cs="標楷體" w:hint="eastAsia"/>
          <w:b/>
          <w:bCs/>
          <w:sz w:val="36"/>
          <w:szCs w:val="36"/>
          <w:u w:val="single"/>
          <w:lang w:eastAsia="zh-HK"/>
        </w:rPr>
        <w:t>專頁</w:t>
      </w:r>
    </w:p>
    <w:p w:rsidR="0013681D" w:rsidRPr="00096907" w:rsidRDefault="0013681D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3D35FE">
        <w:rPr>
          <w:rFonts w:cs="標楷體" w:hint="eastAsia"/>
          <w:sz w:val="27"/>
          <w:szCs w:val="27"/>
          <w:lang w:eastAsia="zh-HK"/>
        </w:rPr>
        <w:t>本會</w:t>
      </w:r>
      <w:r w:rsidRPr="003D35FE">
        <w:rPr>
          <w:sz w:val="27"/>
          <w:szCs w:val="27"/>
          <w:lang w:eastAsia="zh-HK"/>
        </w:rPr>
        <w:t>facebook</w:t>
      </w:r>
      <w:r w:rsidRPr="003D35FE">
        <w:rPr>
          <w:rFonts w:cs="標楷體" w:hint="eastAsia"/>
          <w:sz w:val="27"/>
          <w:szCs w:val="27"/>
          <w:lang w:eastAsia="zh-HK"/>
        </w:rPr>
        <w:t>專頁已經建立，請搜尋</w:t>
      </w:r>
      <w:r w:rsidRPr="003D35FE">
        <w:rPr>
          <w:sz w:val="27"/>
          <w:szCs w:val="27"/>
          <w:lang w:eastAsia="zh-HK"/>
        </w:rPr>
        <w:t>:HKRetina</w:t>
      </w:r>
      <w:r w:rsidRPr="003D35FE">
        <w:rPr>
          <w:rFonts w:cs="標楷體" w:hint="eastAsia"/>
          <w:sz w:val="27"/>
          <w:szCs w:val="27"/>
          <w:lang w:eastAsia="zh-HK"/>
        </w:rPr>
        <w:t>，大家記得上來讚好和分享啦</w:t>
      </w:r>
      <w:r w:rsidRPr="003D35FE">
        <w:rPr>
          <w:sz w:val="27"/>
          <w:szCs w:val="27"/>
          <w:lang w:eastAsia="zh-HK"/>
        </w:rPr>
        <w:t>!!</w:t>
      </w:r>
    </w:p>
    <w:p w:rsidR="0013681D" w:rsidRDefault="0013681D" w:rsidP="002A4E48">
      <w:pPr>
        <w:widowControl/>
        <w:spacing w:line="400" w:lineRule="exact"/>
        <w:ind w:rightChars="-59" w:right="-165"/>
        <w:rPr>
          <w:sz w:val="27"/>
          <w:szCs w:val="27"/>
          <w:lang w:eastAsia="zh-HK"/>
        </w:rPr>
      </w:pPr>
    </w:p>
    <w:p w:rsidR="0013681D" w:rsidRPr="00E5401F" w:rsidRDefault="0013681D" w:rsidP="002A4E48">
      <w:pPr>
        <w:spacing w:line="400" w:lineRule="exact"/>
        <w:rPr>
          <w:b/>
          <w:bCs/>
          <w:sz w:val="36"/>
          <w:szCs w:val="36"/>
          <w:u w:val="single"/>
          <w:lang w:eastAsia="zh-HK"/>
        </w:rPr>
      </w:pPr>
      <w:r w:rsidRPr="00E5401F">
        <w:rPr>
          <w:rFonts w:cs="標楷體" w:hint="eastAsia"/>
          <w:b/>
          <w:bCs/>
          <w:sz w:val="36"/>
          <w:szCs w:val="36"/>
          <w:u w:val="single"/>
          <w:lang w:eastAsia="zh-HK"/>
        </w:rPr>
        <w:t>編輯及發行委員會</w:t>
      </w:r>
    </w:p>
    <w:p w:rsidR="0013681D" w:rsidRPr="00BD515B" w:rsidRDefault="0013681D" w:rsidP="002A4E48">
      <w:pPr>
        <w:spacing w:line="400" w:lineRule="exact"/>
        <w:rPr>
          <w:sz w:val="27"/>
          <w:szCs w:val="27"/>
          <w:lang w:eastAsia="zh-HK"/>
        </w:rPr>
      </w:pPr>
      <w:r w:rsidRPr="00BD515B">
        <w:rPr>
          <w:rFonts w:cs="標楷體" w:hint="eastAsia"/>
          <w:sz w:val="27"/>
          <w:szCs w:val="27"/>
          <w:lang w:eastAsia="zh-HK"/>
        </w:rPr>
        <w:t>主席：曾建平</w:t>
      </w:r>
    </w:p>
    <w:p w:rsidR="0013681D" w:rsidRPr="00BD515B" w:rsidRDefault="0013681D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BD515B">
        <w:rPr>
          <w:rFonts w:cs="標楷體" w:hint="eastAsia"/>
          <w:sz w:val="27"/>
          <w:szCs w:val="27"/>
          <w:lang w:eastAsia="zh-HK"/>
        </w:rPr>
        <w:t>委員：甘謝壁珠，黃秀</w:t>
      </w:r>
      <w:r>
        <w:rPr>
          <w:rFonts w:cs="標楷體" w:hint="eastAsia"/>
          <w:sz w:val="27"/>
          <w:szCs w:val="27"/>
          <w:lang w:eastAsia="zh-HK"/>
        </w:rPr>
        <w:t>平，侯愛明，張淑珍，李雅媛，周俊昌，劉奕讚，辛廣源，周晶，王觀智</w:t>
      </w:r>
    </w:p>
    <w:p w:rsidR="0013681D" w:rsidRPr="00BD515B" w:rsidRDefault="0013681D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BD515B">
        <w:rPr>
          <w:rFonts w:cs="標楷體" w:hint="eastAsia"/>
          <w:sz w:val="27"/>
          <w:szCs w:val="27"/>
          <w:lang w:eastAsia="zh-HK"/>
        </w:rPr>
        <w:t>香港視網膜病變協會</w:t>
      </w:r>
    </w:p>
    <w:p w:rsidR="0013681D" w:rsidRPr="00BD515B" w:rsidRDefault="0013681D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BD515B">
        <w:rPr>
          <w:rFonts w:cs="標楷體" w:hint="eastAsia"/>
          <w:sz w:val="27"/>
          <w:szCs w:val="27"/>
          <w:lang w:eastAsia="zh-HK"/>
        </w:rPr>
        <w:t>地址：香港九龍長沙灣麗閣邨麗萱樓地下</w:t>
      </w:r>
      <w:r w:rsidRPr="00BD515B">
        <w:rPr>
          <w:sz w:val="27"/>
          <w:szCs w:val="27"/>
          <w:lang w:eastAsia="zh-HK"/>
        </w:rPr>
        <w:t>101</w:t>
      </w:r>
      <w:r w:rsidRPr="00BD515B">
        <w:rPr>
          <w:rFonts w:cs="標楷體" w:hint="eastAsia"/>
          <w:sz w:val="27"/>
          <w:szCs w:val="27"/>
          <w:lang w:eastAsia="zh-HK"/>
        </w:rPr>
        <w:t>號</w:t>
      </w:r>
    </w:p>
    <w:p w:rsidR="0013681D" w:rsidRPr="00BD515B" w:rsidRDefault="0013681D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BD515B">
        <w:rPr>
          <w:rFonts w:cs="標楷體" w:hint="eastAsia"/>
          <w:sz w:val="27"/>
          <w:szCs w:val="27"/>
          <w:lang w:eastAsia="zh-HK"/>
        </w:rPr>
        <w:t>電話：</w:t>
      </w:r>
      <w:r w:rsidRPr="00BD515B">
        <w:rPr>
          <w:sz w:val="27"/>
          <w:szCs w:val="27"/>
          <w:lang w:eastAsia="zh-HK"/>
        </w:rPr>
        <w:t xml:space="preserve">2708 9363           </w:t>
      </w:r>
      <w:r w:rsidRPr="00BD515B">
        <w:rPr>
          <w:rFonts w:cs="標楷體" w:hint="eastAsia"/>
          <w:sz w:val="27"/>
          <w:szCs w:val="27"/>
          <w:lang w:eastAsia="zh-HK"/>
        </w:rPr>
        <w:t>傳真：</w:t>
      </w:r>
      <w:r w:rsidRPr="00BD515B">
        <w:rPr>
          <w:sz w:val="27"/>
          <w:szCs w:val="27"/>
          <w:lang w:eastAsia="zh-HK"/>
        </w:rPr>
        <w:t>2708 8915</w:t>
      </w:r>
    </w:p>
    <w:p w:rsidR="0013681D" w:rsidRPr="00BD515B" w:rsidRDefault="0013681D" w:rsidP="002A4E48">
      <w:pPr>
        <w:spacing w:line="400" w:lineRule="exact"/>
        <w:rPr>
          <w:sz w:val="27"/>
          <w:szCs w:val="27"/>
          <w:lang w:eastAsia="zh-HK"/>
        </w:rPr>
      </w:pPr>
      <w:r w:rsidRPr="00BD515B">
        <w:rPr>
          <w:rFonts w:cs="標楷體" w:hint="eastAsia"/>
          <w:sz w:val="27"/>
          <w:szCs w:val="27"/>
          <w:lang w:eastAsia="zh-HK"/>
        </w:rPr>
        <w:t>網址：</w:t>
      </w:r>
      <w:hyperlink r:id="rId7" w:history="1">
        <w:r w:rsidRPr="00BD515B">
          <w:rPr>
            <w:sz w:val="27"/>
            <w:szCs w:val="27"/>
          </w:rPr>
          <w:t>www.retina.org.hk</w:t>
        </w:r>
      </w:hyperlink>
    </w:p>
    <w:p w:rsidR="0013681D" w:rsidRPr="00BD515B" w:rsidRDefault="0013681D" w:rsidP="002A4E48">
      <w:pPr>
        <w:spacing w:line="400" w:lineRule="exact"/>
        <w:rPr>
          <w:sz w:val="27"/>
          <w:szCs w:val="27"/>
          <w:lang w:eastAsia="zh-HK"/>
        </w:rPr>
      </w:pPr>
      <w:r w:rsidRPr="00BD515B">
        <w:rPr>
          <w:rFonts w:cs="標楷體" w:hint="eastAsia"/>
          <w:sz w:val="27"/>
          <w:szCs w:val="27"/>
          <w:lang w:eastAsia="zh-HK"/>
        </w:rPr>
        <w:t>電子郵箱：</w:t>
      </w:r>
      <w:r w:rsidRPr="00BD515B">
        <w:rPr>
          <w:sz w:val="27"/>
          <w:szCs w:val="27"/>
          <w:lang w:eastAsia="zh-HK"/>
        </w:rPr>
        <w:t>info@retina.org.hk</w:t>
      </w:r>
    </w:p>
    <w:p w:rsidR="0013681D" w:rsidRPr="00A90DE8" w:rsidRDefault="0013681D" w:rsidP="00A90DE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BD515B">
        <w:rPr>
          <w:rFonts w:cs="標楷體" w:hint="eastAsia"/>
          <w:sz w:val="27"/>
          <w:szCs w:val="27"/>
          <w:lang w:eastAsia="zh-HK"/>
        </w:rPr>
        <w:t>視網膜退化病患者熱線：</w:t>
      </w:r>
      <w:r w:rsidRPr="00BD515B">
        <w:rPr>
          <w:sz w:val="27"/>
          <w:szCs w:val="27"/>
          <w:lang w:eastAsia="zh-HK"/>
        </w:rPr>
        <w:t>2709 9989</w:t>
      </w:r>
    </w:p>
    <w:p w:rsidR="0013681D" w:rsidRPr="00237C4E" w:rsidRDefault="0013681D" w:rsidP="002A4E48">
      <w:pPr>
        <w:widowControl/>
        <w:spacing w:line="400" w:lineRule="exact"/>
        <w:ind w:rightChars="-59" w:right="-165"/>
        <w:rPr>
          <w:sz w:val="27"/>
          <w:szCs w:val="27"/>
          <w:lang w:eastAsia="zh-HK"/>
        </w:rPr>
      </w:pPr>
      <w:r>
        <w:rPr>
          <w:rFonts w:cs="標楷體" w:hint="eastAsia"/>
          <w:sz w:val="27"/>
          <w:szCs w:val="27"/>
          <w:lang w:eastAsia="zh-HK"/>
        </w:rPr>
        <w:t>版權所有，未經本會同意，不得轉載或引用</w:t>
      </w:r>
    </w:p>
    <w:sectPr w:rsidR="0013681D" w:rsidRPr="00237C4E" w:rsidSect="00E11067">
      <w:pgSz w:w="11906" w:h="16838"/>
      <w:pgMar w:top="1440" w:right="1440" w:bottom="144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B5" w:rsidRDefault="00D700B5" w:rsidP="00FC166E">
      <w:r>
        <w:separator/>
      </w:r>
    </w:p>
  </w:endnote>
  <w:endnote w:type="continuationSeparator" w:id="0">
    <w:p w:rsidR="00D700B5" w:rsidRDefault="00D700B5" w:rsidP="00FC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MingStd-Light"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  <w:font w:name="DFLiHei-Md-WIN-BF">
    <w:altName w:val="DFLiHei-Md"/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B5" w:rsidRDefault="00D700B5" w:rsidP="00FC166E">
      <w:r>
        <w:separator/>
      </w:r>
    </w:p>
  </w:footnote>
  <w:footnote w:type="continuationSeparator" w:id="0">
    <w:p w:rsidR="00D700B5" w:rsidRDefault="00D700B5" w:rsidP="00FC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29"/>
    <w:multiLevelType w:val="hybridMultilevel"/>
    <w:tmpl w:val="5A10A37A"/>
    <w:lvl w:ilvl="0" w:tplc="2D9ABAB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6B3D17"/>
    <w:multiLevelType w:val="hybridMultilevel"/>
    <w:tmpl w:val="9140BA9C"/>
    <w:lvl w:ilvl="0" w:tplc="751AFD92">
      <w:start w:val="1"/>
      <w:numFmt w:val="decimal"/>
      <w:lvlText w:val="%1."/>
      <w:lvlJc w:val="left"/>
      <w:pPr>
        <w:ind w:left="360" w:hanging="360"/>
      </w:pPr>
      <w:rPr>
        <w:rFonts w:eastAsia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AC2399"/>
    <w:multiLevelType w:val="hybridMultilevel"/>
    <w:tmpl w:val="B210B4B6"/>
    <w:lvl w:ilvl="0" w:tplc="45C640B8">
      <w:start w:val="1"/>
      <w:numFmt w:val="decimal"/>
      <w:lvlText w:val="%1."/>
      <w:lvlJc w:val="left"/>
      <w:pPr>
        <w:ind w:left="480" w:hanging="480"/>
      </w:pPr>
    </w:lvl>
    <w:lvl w:ilvl="1" w:tplc="57BC4D68">
      <w:start w:val="1"/>
      <w:numFmt w:val="lowerLetter"/>
      <w:lvlText w:val="%2."/>
      <w:lvlJc w:val="left"/>
      <w:pPr>
        <w:ind w:left="960" w:hanging="480"/>
      </w:pPr>
    </w:lvl>
    <w:lvl w:ilvl="2" w:tplc="26B6834C">
      <w:start w:val="1"/>
      <w:numFmt w:val="lowerRoman"/>
      <w:lvlText w:val="%3."/>
      <w:lvlJc w:val="right"/>
      <w:pPr>
        <w:ind w:left="1440" w:hanging="480"/>
      </w:pPr>
    </w:lvl>
    <w:lvl w:ilvl="3" w:tplc="93B4F778">
      <w:start w:val="1"/>
      <w:numFmt w:val="decimal"/>
      <w:lvlText w:val="%4."/>
      <w:lvlJc w:val="left"/>
      <w:pPr>
        <w:ind w:left="1920" w:hanging="480"/>
      </w:pPr>
    </w:lvl>
    <w:lvl w:ilvl="4" w:tplc="37147626">
      <w:start w:val="1"/>
      <w:numFmt w:val="lowerLetter"/>
      <w:lvlText w:val="%5."/>
      <w:lvlJc w:val="left"/>
      <w:pPr>
        <w:ind w:left="2400" w:hanging="480"/>
      </w:pPr>
    </w:lvl>
    <w:lvl w:ilvl="5" w:tplc="233E5814">
      <w:start w:val="1"/>
      <w:numFmt w:val="lowerRoman"/>
      <w:lvlText w:val="%6."/>
      <w:lvlJc w:val="right"/>
      <w:pPr>
        <w:ind w:left="2880" w:hanging="480"/>
      </w:pPr>
    </w:lvl>
    <w:lvl w:ilvl="6" w:tplc="56EC298E">
      <w:start w:val="1"/>
      <w:numFmt w:val="decimal"/>
      <w:lvlText w:val="%7."/>
      <w:lvlJc w:val="left"/>
      <w:pPr>
        <w:ind w:left="3360" w:hanging="480"/>
      </w:pPr>
    </w:lvl>
    <w:lvl w:ilvl="7" w:tplc="AB36E03E">
      <w:start w:val="1"/>
      <w:numFmt w:val="lowerLetter"/>
      <w:lvlText w:val="%8."/>
      <w:lvlJc w:val="left"/>
      <w:pPr>
        <w:ind w:left="3840" w:hanging="480"/>
      </w:pPr>
    </w:lvl>
    <w:lvl w:ilvl="8" w:tplc="3E9099D2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66E"/>
    <w:rsid w:val="0000593E"/>
    <w:rsid w:val="00010CBA"/>
    <w:rsid w:val="00022ED5"/>
    <w:rsid w:val="0002794F"/>
    <w:rsid w:val="00033DDD"/>
    <w:rsid w:val="000607AC"/>
    <w:rsid w:val="0006580C"/>
    <w:rsid w:val="00092B49"/>
    <w:rsid w:val="00096907"/>
    <w:rsid w:val="000C4A78"/>
    <w:rsid w:val="000D22A6"/>
    <w:rsid w:val="000D6783"/>
    <w:rsid w:val="000D67C8"/>
    <w:rsid w:val="000E209B"/>
    <w:rsid w:val="000F3933"/>
    <w:rsid w:val="00100519"/>
    <w:rsid w:val="00101540"/>
    <w:rsid w:val="0011395B"/>
    <w:rsid w:val="00115E3E"/>
    <w:rsid w:val="00122984"/>
    <w:rsid w:val="0013681D"/>
    <w:rsid w:val="0013791E"/>
    <w:rsid w:val="00140765"/>
    <w:rsid w:val="00140FB7"/>
    <w:rsid w:val="00144EB0"/>
    <w:rsid w:val="00147FA6"/>
    <w:rsid w:val="00163286"/>
    <w:rsid w:val="001837AC"/>
    <w:rsid w:val="00185C8C"/>
    <w:rsid w:val="00193D90"/>
    <w:rsid w:val="001A27E6"/>
    <w:rsid w:val="001B1522"/>
    <w:rsid w:val="001B58B3"/>
    <w:rsid w:val="001E5D46"/>
    <w:rsid w:val="001F230A"/>
    <w:rsid w:val="00202233"/>
    <w:rsid w:val="002024EC"/>
    <w:rsid w:val="0021134B"/>
    <w:rsid w:val="0021236E"/>
    <w:rsid w:val="00214B1C"/>
    <w:rsid w:val="002258D4"/>
    <w:rsid w:val="002318E1"/>
    <w:rsid w:val="00231EFF"/>
    <w:rsid w:val="0023651D"/>
    <w:rsid w:val="00237C4E"/>
    <w:rsid w:val="00245F8C"/>
    <w:rsid w:val="00261B76"/>
    <w:rsid w:val="00266614"/>
    <w:rsid w:val="002670F3"/>
    <w:rsid w:val="00287A7B"/>
    <w:rsid w:val="002A4E48"/>
    <w:rsid w:val="002B2F88"/>
    <w:rsid w:val="002B448F"/>
    <w:rsid w:val="002B55E8"/>
    <w:rsid w:val="002C2E6B"/>
    <w:rsid w:val="002E6E1C"/>
    <w:rsid w:val="0031410B"/>
    <w:rsid w:val="003154A8"/>
    <w:rsid w:val="00331B74"/>
    <w:rsid w:val="00336E8B"/>
    <w:rsid w:val="00353317"/>
    <w:rsid w:val="00385ED5"/>
    <w:rsid w:val="00393676"/>
    <w:rsid w:val="00393901"/>
    <w:rsid w:val="003A6A3F"/>
    <w:rsid w:val="003B1D7A"/>
    <w:rsid w:val="003B5EBB"/>
    <w:rsid w:val="003B6D16"/>
    <w:rsid w:val="003C259C"/>
    <w:rsid w:val="003C3B4B"/>
    <w:rsid w:val="003C6A2B"/>
    <w:rsid w:val="003D06E4"/>
    <w:rsid w:val="003D35FE"/>
    <w:rsid w:val="00401109"/>
    <w:rsid w:val="00403A03"/>
    <w:rsid w:val="00407A2B"/>
    <w:rsid w:val="00410BA8"/>
    <w:rsid w:val="004241FE"/>
    <w:rsid w:val="00425ADA"/>
    <w:rsid w:val="00427613"/>
    <w:rsid w:val="0043414A"/>
    <w:rsid w:val="0043426D"/>
    <w:rsid w:val="00470434"/>
    <w:rsid w:val="0048116D"/>
    <w:rsid w:val="00494C9B"/>
    <w:rsid w:val="00497259"/>
    <w:rsid w:val="004C3065"/>
    <w:rsid w:val="004C5003"/>
    <w:rsid w:val="004D055D"/>
    <w:rsid w:val="004D3072"/>
    <w:rsid w:val="004E4ADE"/>
    <w:rsid w:val="004F56EF"/>
    <w:rsid w:val="00500A1B"/>
    <w:rsid w:val="00501AB9"/>
    <w:rsid w:val="00511A23"/>
    <w:rsid w:val="00517CC3"/>
    <w:rsid w:val="0052696F"/>
    <w:rsid w:val="005457D6"/>
    <w:rsid w:val="005558AD"/>
    <w:rsid w:val="0055654A"/>
    <w:rsid w:val="00566087"/>
    <w:rsid w:val="00572866"/>
    <w:rsid w:val="005A190C"/>
    <w:rsid w:val="005A2E94"/>
    <w:rsid w:val="005D3DAA"/>
    <w:rsid w:val="005D4E61"/>
    <w:rsid w:val="005F1C5E"/>
    <w:rsid w:val="005F7CCC"/>
    <w:rsid w:val="0060027E"/>
    <w:rsid w:val="006053B9"/>
    <w:rsid w:val="00605E1D"/>
    <w:rsid w:val="006064AF"/>
    <w:rsid w:val="0060781E"/>
    <w:rsid w:val="00614A3A"/>
    <w:rsid w:val="00620F0F"/>
    <w:rsid w:val="0063612E"/>
    <w:rsid w:val="00652DD5"/>
    <w:rsid w:val="00663865"/>
    <w:rsid w:val="00670D04"/>
    <w:rsid w:val="00675312"/>
    <w:rsid w:val="006A26E3"/>
    <w:rsid w:val="006A68A9"/>
    <w:rsid w:val="006B208C"/>
    <w:rsid w:val="006B2B2B"/>
    <w:rsid w:val="006B7EF2"/>
    <w:rsid w:val="006C55AE"/>
    <w:rsid w:val="006C7178"/>
    <w:rsid w:val="006C7375"/>
    <w:rsid w:val="006D6DA5"/>
    <w:rsid w:val="006E303E"/>
    <w:rsid w:val="006F1995"/>
    <w:rsid w:val="006F1E26"/>
    <w:rsid w:val="006F29C6"/>
    <w:rsid w:val="006F70AB"/>
    <w:rsid w:val="007053D2"/>
    <w:rsid w:val="007237C4"/>
    <w:rsid w:val="00723E9B"/>
    <w:rsid w:val="00724944"/>
    <w:rsid w:val="00727E4B"/>
    <w:rsid w:val="00732AFB"/>
    <w:rsid w:val="00732D33"/>
    <w:rsid w:val="007334EA"/>
    <w:rsid w:val="0073428C"/>
    <w:rsid w:val="00747152"/>
    <w:rsid w:val="00780836"/>
    <w:rsid w:val="00786539"/>
    <w:rsid w:val="007C37F8"/>
    <w:rsid w:val="007D27F1"/>
    <w:rsid w:val="007D29F4"/>
    <w:rsid w:val="007D4240"/>
    <w:rsid w:val="007E063D"/>
    <w:rsid w:val="007E2174"/>
    <w:rsid w:val="007F4019"/>
    <w:rsid w:val="00805586"/>
    <w:rsid w:val="00816B73"/>
    <w:rsid w:val="00833108"/>
    <w:rsid w:val="0083575F"/>
    <w:rsid w:val="00845B41"/>
    <w:rsid w:val="00861B4C"/>
    <w:rsid w:val="00882238"/>
    <w:rsid w:val="008868E9"/>
    <w:rsid w:val="0089640B"/>
    <w:rsid w:val="008974B7"/>
    <w:rsid w:val="008A3A77"/>
    <w:rsid w:val="008B0E31"/>
    <w:rsid w:val="008B297B"/>
    <w:rsid w:val="008D791C"/>
    <w:rsid w:val="008E1A9E"/>
    <w:rsid w:val="00902FD4"/>
    <w:rsid w:val="00903EED"/>
    <w:rsid w:val="00917093"/>
    <w:rsid w:val="00924B9A"/>
    <w:rsid w:val="00925D13"/>
    <w:rsid w:val="00943E3B"/>
    <w:rsid w:val="0095230C"/>
    <w:rsid w:val="00975597"/>
    <w:rsid w:val="00985861"/>
    <w:rsid w:val="00987BD4"/>
    <w:rsid w:val="009C1595"/>
    <w:rsid w:val="009C26C0"/>
    <w:rsid w:val="009C56B2"/>
    <w:rsid w:val="009E6E1A"/>
    <w:rsid w:val="00A034F6"/>
    <w:rsid w:val="00A03BDC"/>
    <w:rsid w:val="00A071B8"/>
    <w:rsid w:val="00A13535"/>
    <w:rsid w:val="00A26943"/>
    <w:rsid w:val="00A34B25"/>
    <w:rsid w:val="00A44508"/>
    <w:rsid w:val="00A450AA"/>
    <w:rsid w:val="00A45279"/>
    <w:rsid w:val="00A65F5A"/>
    <w:rsid w:val="00A71BB5"/>
    <w:rsid w:val="00A72D1F"/>
    <w:rsid w:val="00A87828"/>
    <w:rsid w:val="00A90DE8"/>
    <w:rsid w:val="00AD63EC"/>
    <w:rsid w:val="00AE0D85"/>
    <w:rsid w:val="00AF5117"/>
    <w:rsid w:val="00AF66CD"/>
    <w:rsid w:val="00AF7A95"/>
    <w:rsid w:val="00B01EFC"/>
    <w:rsid w:val="00B074FE"/>
    <w:rsid w:val="00B14C7F"/>
    <w:rsid w:val="00B4740A"/>
    <w:rsid w:val="00B52C5E"/>
    <w:rsid w:val="00B5336B"/>
    <w:rsid w:val="00B53975"/>
    <w:rsid w:val="00B6436D"/>
    <w:rsid w:val="00B71E1B"/>
    <w:rsid w:val="00B74D93"/>
    <w:rsid w:val="00B848A5"/>
    <w:rsid w:val="00B950C7"/>
    <w:rsid w:val="00BA3E3D"/>
    <w:rsid w:val="00BA6A5C"/>
    <w:rsid w:val="00BD4757"/>
    <w:rsid w:val="00BD515B"/>
    <w:rsid w:val="00BD5A1E"/>
    <w:rsid w:val="00BD6286"/>
    <w:rsid w:val="00BF061A"/>
    <w:rsid w:val="00C040B4"/>
    <w:rsid w:val="00C21F7D"/>
    <w:rsid w:val="00C26241"/>
    <w:rsid w:val="00C27D37"/>
    <w:rsid w:val="00C3759C"/>
    <w:rsid w:val="00C527B2"/>
    <w:rsid w:val="00C67BFC"/>
    <w:rsid w:val="00C8457D"/>
    <w:rsid w:val="00C93D1A"/>
    <w:rsid w:val="00CA1D78"/>
    <w:rsid w:val="00CB69D8"/>
    <w:rsid w:val="00CB6F96"/>
    <w:rsid w:val="00CD123D"/>
    <w:rsid w:val="00CD621A"/>
    <w:rsid w:val="00CE13FB"/>
    <w:rsid w:val="00CE3C67"/>
    <w:rsid w:val="00D12737"/>
    <w:rsid w:val="00D224AB"/>
    <w:rsid w:val="00D30A5A"/>
    <w:rsid w:val="00D40E10"/>
    <w:rsid w:val="00D44B85"/>
    <w:rsid w:val="00D50802"/>
    <w:rsid w:val="00D61681"/>
    <w:rsid w:val="00D700B5"/>
    <w:rsid w:val="00D833AF"/>
    <w:rsid w:val="00D83B19"/>
    <w:rsid w:val="00D97C79"/>
    <w:rsid w:val="00DB016C"/>
    <w:rsid w:val="00DB507C"/>
    <w:rsid w:val="00DC3E58"/>
    <w:rsid w:val="00DC577D"/>
    <w:rsid w:val="00DD42E6"/>
    <w:rsid w:val="00DD74A3"/>
    <w:rsid w:val="00DD7E09"/>
    <w:rsid w:val="00DE2835"/>
    <w:rsid w:val="00DF56E9"/>
    <w:rsid w:val="00E04C11"/>
    <w:rsid w:val="00E0560D"/>
    <w:rsid w:val="00E11067"/>
    <w:rsid w:val="00E17DAB"/>
    <w:rsid w:val="00E261ED"/>
    <w:rsid w:val="00E26C59"/>
    <w:rsid w:val="00E402F8"/>
    <w:rsid w:val="00E423E2"/>
    <w:rsid w:val="00E45F4B"/>
    <w:rsid w:val="00E5239F"/>
    <w:rsid w:val="00E53B30"/>
    <w:rsid w:val="00E5401F"/>
    <w:rsid w:val="00E61FB6"/>
    <w:rsid w:val="00E620FD"/>
    <w:rsid w:val="00E802E2"/>
    <w:rsid w:val="00E83FA3"/>
    <w:rsid w:val="00EA2E91"/>
    <w:rsid w:val="00EA569A"/>
    <w:rsid w:val="00EE0ECC"/>
    <w:rsid w:val="00EE2C09"/>
    <w:rsid w:val="00EF18B0"/>
    <w:rsid w:val="00F00B1D"/>
    <w:rsid w:val="00F22EA5"/>
    <w:rsid w:val="00F24055"/>
    <w:rsid w:val="00F24709"/>
    <w:rsid w:val="00F24F98"/>
    <w:rsid w:val="00F265C8"/>
    <w:rsid w:val="00F417D1"/>
    <w:rsid w:val="00F43BD1"/>
    <w:rsid w:val="00F44015"/>
    <w:rsid w:val="00F47ECD"/>
    <w:rsid w:val="00F51719"/>
    <w:rsid w:val="00F568A3"/>
    <w:rsid w:val="00F64A9A"/>
    <w:rsid w:val="00F711CC"/>
    <w:rsid w:val="00F74DBF"/>
    <w:rsid w:val="00F919F4"/>
    <w:rsid w:val="00F96BC0"/>
    <w:rsid w:val="00FB06CA"/>
    <w:rsid w:val="00FB3468"/>
    <w:rsid w:val="00FB40B5"/>
    <w:rsid w:val="00FC166E"/>
    <w:rsid w:val="00FC48D7"/>
    <w:rsid w:val="00FD3AEA"/>
    <w:rsid w:val="00FF5DCF"/>
    <w:rsid w:val="24DD4483"/>
    <w:rsid w:val="5491C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DCA096"/>
  <w15:docId w15:val="{41654E29-2CA3-4C0E-9960-498B7091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44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1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FC166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C1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FC166E"/>
    <w:rPr>
      <w:sz w:val="20"/>
      <w:szCs w:val="20"/>
    </w:rPr>
  </w:style>
  <w:style w:type="paragraph" w:styleId="a7">
    <w:name w:val="List Paragraph"/>
    <w:basedOn w:val="a"/>
    <w:uiPriority w:val="99"/>
    <w:qFormat/>
    <w:rsid w:val="00FC166E"/>
    <w:pPr>
      <w:ind w:leftChars="200" w:left="480"/>
    </w:pPr>
  </w:style>
  <w:style w:type="character" w:customStyle="1" w:styleId="7oe">
    <w:name w:val="_7oe"/>
    <w:basedOn w:val="a0"/>
    <w:uiPriority w:val="99"/>
    <w:rsid w:val="00FC166E"/>
  </w:style>
  <w:style w:type="paragraph" w:styleId="a8">
    <w:name w:val="Balloon Text"/>
    <w:basedOn w:val="a"/>
    <w:link w:val="a9"/>
    <w:uiPriority w:val="99"/>
    <w:semiHidden/>
    <w:rsid w:val="00FC166E"/>
    <w:rPr>
      <w:rFonts w:ascii="Cambria" w:eastAsia="新細明體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C166E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DD42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a">
    <w:name w:val="Hyperlink"/>
    <w:uiPriority w:val="99"/>
    <w:rsid w:val="00E5401F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rsid w:val="002A4E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c">
    <w:name w:val="純文字 字元"/>
    <w:link w:val="ab"/>
    <w:uiPriority w:val="99"/>
    <w:semiHidden/>
    <w:rsid w:val="002A4E48"/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7oe0">
    <w:name w:val="7oe"/>
    <w:basedOn w:val="a0"/>
    <w:uiPriority w:val="99"/>
    <w:rsid w:val="00925D13"/>
  </w:style>
  <w:style w:type="character" w:customStyle="1" w:styleId="textexposedshow">
    <w:name w:val="text_exposed_show"/>
    <w:uiPriority w:val="99"/>
    <w:rsid w:val="008868E9"/>
  </w:style>
  <w:style w:type="table" w:styleId="ad">
    <w:name w:val="Table Grid"/>
    <w:basedOn w:val="a1"/>
    <w:uiPriority w:val="99"/>
    <w:rsid w:val="00CA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[基本段落]"/>
    <w:basedOn w:val="a"/>
    <w:uiPriority w:val="99"/>
    <w:rsid w:val="003C3B4B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AdobeMingStd-Light" w:eastAsia="Times New Roman" w:hAnsi="Cambria" w:cs="AdobeMingStd-Light"/>
      <w:color w:val="000000"/>
      <w:kern w:val="0"/>
      <w:sz w:val="24"/>
      <w:szCs w:val="24"/>
      <w:lang w:val="zh-TW"/>
    </w:rPr>
  </w:style>
  <w:style w:type="character" w:customStyle="1" w:styleId="1">
    <w:name w:val="字元樣式1"/>
    <w:uiPriority w:val="99"/>
    <w:rsid w:val="003C3B4B"/>
    <w:rPr>
      <w:rFonts w:ascii="DFLiHei-Md-WIN-BF" w:eastAsia="Times New Roman" w:cs="DFLiHei-Md-WIN-BF"/>
      <w:color w:val="000000"/>
      <w:spacing w:val="0"/>
      <w:sz w:val="22"/>
      <w:szCs w:val="22"/>
    </w:rPr>
  </w:style>
  <w:style w:type="paragraph" w:styleId="af">
    <w:name w:val="No Spacing"/>
    <w:uiPriority w:val="99"/>
    <w:qFormat/>
    <w:rsid w:val="008B0E31"/>
    <w:rPr>
      <w:sz w:val="24"/>
      <w:szCs w:val="24"/>
    </w:rPr>
  </w:style>
  <w:style w:type="character" w:styleId="af0">
    <w:name w:val="Strong"/>
    <w:uiPriority w:val="99"/>
    <w:qFormat/>
    <w:rsid w:val="00231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tina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kkchan</dc:creator>
  <cp:keywords/>
  <dc:description/>
  <cp:lastModifiedBy>macy</cp:lastModifiedBy>
  <cp:revision>61</cp:revision>
  <dcterms:created xsi:type="dcterms:W3CDTF">2018-11-28T05:03:00Z</dcterms:created>
  <dcterms:modified xsi:type="dcterms:W3CDTF">2019-01-28T04:12:00Z</dcterms:modified>
</cp:coreProperties>
</file>